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BDC3A" w14:textId="38898FE3" w:rsidR="00570F74" w:rsidRPr="002976F6" w:rsidRDefault="002976F6" w:rsidP="00106B2A">
      <w:pPr>
        <w:spacing w:after="120" w:line="259" w:lineRule="auto"/>
        <w:rPr>
          <w:rFonts w:cstheme="minorHAnsi"/>
          <w:b/>
          <w:color w:val="006666"/>
          <w:sz w:val="32"/>
          <w:szCs w:val="32"/>
        </w:rPr>
      </w:pPr>
      <w:r w:rsidRPr="002976F6">
        <w:rPr>
          <w:rFonts w:cstheme="minorHAnsi"/>
          <w:b/>
          <w:color w:val="006666"/>
          <w:sz w:val="32"/>
          <w:szCs w:val="32"/>
        </w:rPr>
        <w:t>Year 12 Graduation</w:t>
      </w:r>
      <w:r w:rsidR="005C2275" w:rsidRPr="002976F6">
        <w:rPr>
          <w:rFonts w:cstheme="minorHAnsi"/>
          <w:b/>
          <w:color w:val="006666"/>
          <w:sz w:val="32"/>
          <w:szCs w:val="32"/>
        </w:rPr>
        <w:t xml:space="preserve"> 2016</w:t>
      </w:r>
      <w:r w:rsidR="004A05E0">
        <w:rPr>
          <w:rFonts w:cstheme="minorHAnsi"/>
          <w:b/>
          <w:color w:val="006666"/>
          <w:sz w:val="32"/>
          <w:szCs w:val="32"/>
        </w:rPr>
        <w:t xml:space="preserve"> – </w:t>
      </w:r>
      <w:r w:rsidR="00356022">
        <w:rPr>
          <w:rFonts w:cstheme="minorHAnsi"/>
          <w:b/>
          <w:color w:val="006666"/>
          <w:sz w:val="32"/>
          <w:szCs w:val="32"/>
        </w:rPr>
        <w:t xml:space="preserve">pots of </w:t>
      </w:r>
      <w:r w:rsidR="003307D2">
        <w:rPr>
          <w:rFonts w:cstheme="minorHAnsi"/>
          <w:b/>
          <w:color w:val="006666"/>
          <w:sz w:val="32"/>
          <w:szCs w:val="32"/>
        </w:rPr>
        <w:t>paint</w:t>
      </w:r>
      <w:r w:rsidR="0016659D">
        <w:rPr>
          <w:rFonts w:cstheme="minorHAnsi"/>
          <w:b/>
          <w:color w:val="006666"/>
          <w:sz w:val="32"/>
          <w:szCs w:val="32"/>
        </w:rPr>
        <w:t xml:space="preserve"> </w:t>
      </w:r>
    </w:p>
    <w:p w14:paraId="2DF618C3" w14:textId="4C5249DA" w:rsidR="00B62F22" w:rsidRPr="002976F6" w:rsidRDefault="00B62F22" w:rsidP="00187B34">
      <w:pPr>
        <w:spacing w:after="160" w:line="259" w:lineRule="auto"/>
        <w:rPr>
          <w:rFonts w:cstheme="minorHAnsi"/>
          <w:b/>
        </w:rPr>
      </w:pPr>
      <w:r w:rsidRPr="002976F6">
        <w:rPr>
          <w:rFonts w:cstheme="minorHAnsi"/>
          <w:b/>
        </w:rPr>
        <w:t>Dianne Marshall</w:t>
      </w:r>
    </w:p>
    <w:p w14:paraId="3AAFABA0" w14:textId="77777777" w:rsidR="002976F6" w:rsidRDefault="002976F6" w:rsidP="00187B34">
      <w:pPr>
        <w:spacing w:after="160" w:line="259" w:lineRule="auto"/>
        <w:rPr>
          <w:rFonts w:cstheme="minorHAnsi"/>
        </w:rPr>
      </w:pPr>
    </w:p>
    <w:p w14:paraId="460BB3FF" w14:textId="61326880" w:rsidR="00223783" w:rsidRPr="002976F6" w:rsidRDefault="00D06514" w:rsidP="00187B34">
      <w:pPr>
        <w:spacing w:after="160" w:line="259" w:lineRule="auto"/>
        <w:rPr>
          <w:rFonts w:cstheme="minorHAnsi"/>
        </w:rPr>
      </w:pPr>
      <w:r w:rsidRPr="002976F6">
        <w:rPr>
          <w:rFonts w:cstheme="minorHAnsi"/>
        </w:rPr>
        <w:t>Good morning</w:t>
      </w:r>
      <w:r w:rsidR="00AC75BD">
        <w:rPr>
          <w:rFonts w:cstheme="minorHAnsi"/>
        </w:rPr>
        <w:t xml:space="preserve"> – and a</w:t>
      </w:r>
      <w:r w:rsidR="00F71BA5" w:rsidRPr="002976F6">
        <w:rPr>
          <w:rFonts w:cstheme="minorHAnsi"/>
        </w:rPr>
        <w:t xml:space="preserve"> </w:t>
      </w:r>
      <w:r w:rsidR="007C4BF9" w:rsidRPr="002976F6">
        <w:rPr>
          <w:rFonts w:cstheme="minorHAnsi"/>
        </w:rPr>
        <w:t>very w</w:t>
      </w:r>
      <w:r w:rsidRPr="002976F6">
        <w:rPr>
          <w:rFonts w:cstheme="minorHAnsi"/>
        </w:rPr>
        <w:t>arm welcome</w:t>
      </w:r>
      <w:r w:rsidR="007C4BF9" w:rsidRPr="002976F6">
        <w:rPr>
          <w:rFonts w:cstheme="minorHAnsi"/>
        </w:rPr>
        <w:t xml:space="preserve"> </w:t>
      </w:r>
      <w:r w:rsidR="00F71BA5" w:rsidRPr="002976F6">
        <w:rPr>
          <w:rFonts w:cstheme="minorHAnsi"/>
        </w:rPr>
        <w:t>to everyone.</w:t>
      </w:r>
      <w:r w:rsidR="00B62F22" w:rsidRPr="002976F6">
        <w:rPr>
          <w:rFonts w:cstheme="minorHAnsi"/>
        </w:rPr>
        <w:t xml:space="preserve"> </w:t>
      </w:r>
      <w:r w:rsidR="00877039" w:rsidRPr="002976F6">
        <w:rPr>
          <w:rFonts w:cstheme="minorHAnsi"/>
        </w:rPr>
        <w:t>We are trying out a n</w:t>
      </w:r>
      <w:r w:rsidR="00AE1D95" w:rsidRPr="002976F6">
        <w:rPr>
          <w:rFonts w:cstheme="minorHAnsi"/>
        </w:rPr>
        <w:t>ew venue this year.</w:t>
      </w:r>
      <w:r w:rsidR="00B62F22" w:rsidRPr="002976F6">
        <w:rPr>
          <w:rFonts w:cstheme="minorHAnsi"/>
        </w:rPr>
        <w:t xml:space="preserve"> </w:t>
      </w:r>
      <w:r w:rsidR="00877039" w:rsidRPr="002976F6">
        <w:rPr>
          <w:rFonts w:cstheme="minorHAnsi"/>
        </w:rPr>
        <w:t>We felt it was really</w:t>
      </w:r>
      <w:r w:rsidR="00AE1D95" w:rsidRPr="002976F6">
        <w:rPr>
          <w:rFonts w:cstheme="minorHAnsi"/>
        </w:rPr>
        <w:t xml:space="preserve"> important that everyone </w:t>
      </w:r>
      <w:r w:rsidR="00877039" w:rsidRPr="002976F6">
        <w:rPr>
          <w:rFonts w:cstheme="minorHAnsi"/>
        </w:rPr>
        <w:t>could</w:t>
      </w:r>
      <w:r w:rsidR="00AE1D95" w:rsidRPr="002976F6">
        <w:rPr>
          <w:rFonts w:cstheme="minorHAnsi"/>
        </w:rPr>
        <w:t xml:space="preserve"> come along and join in the celebration.</w:t>
      </w:r>
      <w:r w:rsidR="00B62F22" w:rsidRPr="002976F6">
        <w:rPr>
          <w:rFonts w:cstheme="minorHAnsi"/>
        </w:rPr>
        <w:t xml:space="preserve"> </w:t>
      </w:r>
      <w:r w:rsidR="00AE1D95" w:rsidRPr="002976F6">
        <w:rPr>
          <w:rFonts w:cstheme="minorHAnsi"/>
        </w:rPr>
        <w:t>This includes o</w:t>
      </w:r>
      <w:r w:rsidR="00EA4255" w:rsidRPr="002976F6">
        <w:rPr>
          <w:rFonts w:cstheme="minorHAnsi"/>
        </w:rPr>
        <w:t xml:space="preserve">ur </w:t>
      </w:r>
      <w:r w:rsidR="007C4BF9" w:rsidRPr="002976F6">
        <w:rPr>
          <w:rFonts w:cstheme="minorHAnsi"/>
        </w:rPr>
        <w:t>s</w:t>
      </w:r>
      <w:r w:rsidRPr="002976F6">
        <w:rPr>
          <w:rFonts w:cstheme="minorHAnsi"/>
        </w:rPr>
        <w:t>pecial guests</w:t>
      </w:r>
      <w:r w:rsidR="009C4216" w:rsidRPr="002976F6">
        <w:rPr>
          <w:rFonts w:cstheme="minorHAnsi"/>
        </w:rPr>
        <w:t>,</w:t>
      </w:r>
      <w:r w:rsidRPr="002976F6">
        <w:rPr>
          <w:rFonts w:cstheme="minorHAnsi"/>
        </w:rPr>
        <w:t xml:space="preserve"> sponsors, parents</w:t>
      </w:r>
      <w:r w:rsidR="009C4216" w:rsidRPr="002976F6">
        <w:rPr>
          <w:rFonts w:cstheme="minorHAnsi"/>
        </w:rPr>
        <w:t>,</w:t>
      </w:r>
      <w:r w:rsidRPr="002976F6">
        <w:rPr>
          <w:rFonts w:cstheme="minorHAnsi"/>
        </w:rPr>
        <w:t xml:space="preserve"> </w:t>
      </w:r>
      <w:r w:rsidR="001276FF" w:rsidRPr="002976F6">
        <w:rPr>
          <w:rFonts w:cstheme="minorHAnsi"/>
        </w:rPr>
        <w:t xml:space="preserve">carers, </w:t>
      </w:r>
      <w:r w:rsidRPr="002976F6">
        <w:rPr>
          <w:rFonts w:cstheme="minorHAnsi"/>
        </w:rPr>
        <w:t>friends, staff</w:t>
      </w:r>
      <w:r w:rsidR="00AE1D95" w:rsidRPr="002976F6">
        <w:rPr>
          <w:rFonts w:cstheme="minorHAnsi"/>
        </w:rPr>
        <w:t xml:space="preserve"> and most importantly our</w:t>
      </w:r>
      <w:r w:rsidRPr="002976F6">
        <w:rPr>
          <w:rFonts w:cstheme="minorHAnsi"/>
        </w:rPr>
        <w:t xml:space="preserve"> graduating Year 12 students.</w:t>
      </w:r>
      <w:r w:rsidR="007C4BF9" w:rsidRPr="002976F6">
        <w:rPr>
          <w:rFonts w:cstheme="minorHAnsi"/>
        </w:rPr>
        <w:t xml:space="preserve"> </w:t>
      </w:r>
    </w:p>
    <w:p w14:paraId="7A349AC5" w14:textId="1D812E66" w:rsidR="00F72D9A" w:rsidRPr="002976F6" w:rsidRDefault="00EA4255" w:rsidP="00187B34">
      <w:pPr>
        <w:spacing w:after="160" w:line="259" w:lineRule="auto"/>
        <w:rPr>
          <w:rFonts w:cstheme="minorHAnsi"/>
        </w:rPr>
      </w:pPr>
      <w:r w:rsidRPr="002976F6">
        <w:rPr>
          <w:rFonts w:cstheme="minorHAnsi"/>
        </w:rPr>
        <w:t>Being</w:t>
      </w:r>
      <w:r w:rsidR="007C4BF9" w:rsidRPr="002976F6">
        <w:rPr>
          <w:rFonts w:cstheme="minorHAnsi"/>
        </w:rPr>
        <w:t xml:space="preserve"> the Director of the Senior College</w:t>
      </w:r>
      <w:r w:rsidRPr="002976F6">
        <w:rPr>
          <w:rFonts w:cstheme="minorHAnsi"/>
        </w:rPr>
        <w:t xml:space="preserve"> is an incredibly rewarding position</w:t>
      </w:r>
      <w:r w:rsidR="007C4BF9" w:rsidRPr="002976F6">
        <w:rPr>
          <w:rFonts w:cstheme="minorHAnsi"/>
        </w:rPr>
        <w:t>.</w:t>
      </w:r>
      <w:r w:rsidR="00B62F22" w:rsidRPr="002976F6">
        <w:rPr>
          <w:rFonts w:cstheme="minorHAnsi"/>
        </w:rPr>
        <w:t xml:space="preserve"> </w:t>
      </w:r>
      <w:r w:rsidR="00AE1D95" w:rsidRPr="002976F6">
        <w:rPr>
          <w:rFonts w:cstheme="minorHAnsi"/>
        </w:rPr>
        <w:t xml:space="preserve">I feel privileged to have been able to spend time with many of you over the past </w:t>
      </w:r>
      <w:r w:rsidR="00877039" w:rsidRPr="002976F6">
        <w:rPr>
          <w:rFonts w:cstheme="minorHAnsi"/>
        </w:rPr>
        <w:t>few</w:t>
      </w:r>
      <w:r w:rsidR="00AC75BD">
        <w:rPr>
          <w:rFonts w:cstheme="minorHAnsi"/>
        </w:rPr>
        <w:t xml:space="preserve"> years – t</w:t>
      </w:r>
      <w:r w:rsidR="00AE1D95" w:rsidRPr="002976F6">
        <w:rPr>
          <w:rFonts w:cstheme="minorHAnsi"/>
        </w:rPr>
        <w:t>o be part of the holistic educational experience that is on off</w:t>
      </w:r>
      <w:r w:rsidR="00AC75BD">
        <w:rPr>
          <w:rFonts w:cstheme="minorHAnsi"/>
        </w:rPr>
        <w:t>er here at the senior college, and t</w:t>
      </w:r>
      <w:r w:rsidR="00AE1D95" w:rsidRPr="002976F6">
        <w:rPr>
          <w:rFonts w:cstheme="minorHAnsi"/>
        </w:rPr>
        <w:t>o help you start on the journey to achieving your dreams and aspirations.</w:t>
      </w:r>
      <w:r w:rsidR="00B62F22" w:rsidRPr="002976F6">
        <w:rPr>
          <w:rFonts w:cstheme="minorHAnsi"/>
        </w:rPr>
        <w:t xml:space="preserve"> </w:t>
      </w:r>
      <w:r w:rsidR="00AE1D95" w:rsidRPr="002976F6">
        <w:rPr>
          <w:rFonts w:cstheme="minorHAnsi"/>
        </w:rPr>
        <w:t xml:space="preserve">I acknowledge it must have been a big decision to leave the known and venture into the unknown. </w:t>
      </w:r>
      <w:r w:rsidR="00AC75BD">
        <w:rPr>
          <w:rFonts w:cstheme="minorHAnsi"/>
        </w:rPr>
        <w:t>You have made new friends</w:t>
      </w:r>
      <w:r w:rsidR="007C4BF9" w:rsidRPr="002976F6">
        <w:rPr>
          <w:rFonts w:cstheme="minorHAnsi"/>
        </w:rPr>
        <w:t xml:space="preserve"> </w:t>
      </w:r>
      <w:r w:rsidR="00AC75BD">
        <w:rPr>
          <w:rFonts w:cstheme="minorHAnsi"/>
        </w:rPr>
        <w:t xml:space="preserve">and </w:t>
      </w:r>
      <w:r w:rsidR="007C4BF9" w:rsidRPr="002976F6">
        <w:rPr>
          <w:rFonts w:cstheme="minorHAnsi"/>
        </w:rPr>
        <w:t xml:space="preserve">learned more about yourself – what you like doing, what you definitely don’t like doing and how you learn best. </w:t>
      </w:r>
      <w:r w:rsidR="00877039" w:rsidRPr="002976F6">
        <w:rPr>
          <w:rFonts w:cstheme="minorHAnsi"/>
        </w:rPr>
        <w:t>I believe it was an excellent transition strategy as you are now well prepared</w:t>
      </w:r>
      <w:r w:rsidR="00F72D9A" w:rsidRPr="002976F6">
        <w:rPr>
          <w:rFonts w:cstheme="minorHAnsi"/>
        </w:rPr>
        <w:t xml:space="preserve"> to</w:t>
      </w:r>
      <w:r w:rsidR="00877039" w:rsidRPr="002976F6">
        <w:rPr>
          <w:rFonts w:cstheme="minorHAnsi"/>
        </w:rPr>
        <w:t xml:space="preserve"> take the next big step</w:t>
      </w:r>
      <w:r w:rsidR="00F72D9A" w:rsidRPr="002976F6">
        <w:rPr>
          <w:rFonts w:cstheme="minorHAnsi"/>
        </w:rPr>
        <w:t>.</w:t>
      </w:r>
    </w:p>
    <w:p w14:paraId="77F216F7" w14:textId="7FDDB7B2" w:rsidR="005C2275" w:rsidRPr="00AC75BD" w:rsidRDefault="009B221B" w:rsidP="009B221B">
      <w:pPr>
        <w:spacing w:after="0" w:line="259" w:lineRule="auto"/>
        <w:rPr>
          <w:rFonts w:cstheme="minorHAnsi"/>
        </w:rPr>
      </w:pPr>
      <w:r>
        <w:rPr>
          <w:rFonts w:cstheme="minorHAnsi"/>
          <w:b/>
          <w:noProof/>
          <w:color w:val="006666"/>
          <w:sz w:val="32"/>
          <w:szCs w:val="32"/>
          <w:lang w:eastAsia="en-AU"/>
        </w:rPr>
        <w:drawing>
          <wp:anchor distT="0" distB="0" distL="114300" distR="114300" simplePos="0" relativeHeight="251671552" behindDoc="0" locked="0" layoutInCell="1" allowOverlap="1" wp14:anchorId="123491E4" wp14:editId="2EA583CE">
            <wp:simplePos x="0" y="0"/>
            <wp:positionH relativeFrom="column">
              <wp:posOffset>1346835</wp:posOffset>
            </wp:positionH>
            <wp:positionV relativeFrom="paragraph">
              <wp:posOffset>267970</wp:posOffset>
            </wp:positionV>
            <wp:extent cx="3448050" cy="19431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s of paint.jpg"/>
                    <pic:cNvPicPr/>
                  </pic:nvPicPr>
                  <pic:blipFill>
                    <a:blip r:embed="rId12">
                      <a:extLst>
                        <a:ext uri="{28A0092B-C50C-407E-A947-70E740481C1C}">
                          <a14:useLocalDpi xmlns:a14="http://schemas.microsoft.com/office/drawing/2010/main" val="0"/>
                        </a:ext>
                      </a:extLst>
                    </a:blip>
                    <a:stretch>
                      <a:fillRect/>
                    </a:stretch>
                  </pic:blipFill>
                  <pic:spPr>
                    <a:xfrm>
                      <a:off x="0" y="0"/>
                      <a:ext cx="3448050" cy="1943100"/>
                    </a:xfrm>
                    <a:prstGeom prst="rect">
                      <a:avLst/>
                    </a:prstGeom>
                  </pic:spPr>
                </pic:pic>
              </a:graphicData>
            </a:graphic>
          </wp:anchor>
        </w:drawing>
      </w:r>
      <w:r w:rsidR="00295B20" w:rsidRPr="002976F6">
        <w:rPr>
          <w:rFonts w:cstheme="minorHAnsi"/>
        </w:rPr>
        <w:t>It is a bi</w:t>
      </w:r>
      <w:r w:rsidR="00AC75BD">
        <w:rPr>
          <w:rFonts w:cstheme="minorHAnsi"/>
        </w:rPr>
        <w:t xml:space="preserve">t like starting from this image: </w:t>
      </w:r>
      <w:r w:rsidR="00EA4255" w:rsidRPr="002976F6">
        <w:rPr>
          <w:rFonts w:cstheme="minorHAnsi"/>
          <w:i/>
          <w:color w:val="0000FF"/>
          <w:u w:val="single"/>
        </w:rPr>
        <w:t xml:space="preserve">Slide 1: </w:t>
      </w:r>
      <w:r w:rsidR="003307D2">
        <w:rPr>
          <w:rFonts w:cstheme="minorHAnsi"/>
          <w:i/>
          <w:color w:val="0000FF"/>
          <w:u w:val="single"/>
        </w:rPr>
        <w:t>P</w:t>
      </w:r>
      <w:r w:rsidR="005C2275" w:rsidRPr="002976F6">
        <w:rPr>
          <w:rFonts w:cstheme="minorHAnsi"/>
          <w:i/>
          <w:color w:val="0000FF"/>
          <w:u w:val="single"/>
        </w:rPr>
        <w:t>ots of paint</w:t>
      </w:r>
    </w:p>
    <w:p w14:paraId="3A559D30" w14:textId="51BBF7C7" w:rsidR="005C2275" w:rsidRPr="002976F6" w:rsidRDefault="00B751BA" w:rsidP="001A3136">
      <w:pPr>
        <w:spacing w:before="120" w:after="160" w:line="259" w:lineRule="auto"/>
        <w:rPr>
          <w:rFonts w:cstheme="minorHAnsi"/>
        </w:rPr>
      </w:pPr>
      <w:r w:rsidRPr="002976F6">
        <w:rPr>
          <w:rFonts w:cstheme="minorHAnsi"/>
        </w:rPr>
        <w:t>Your world at the Senior College has been remarkably structured like the</w:t>
      </w:r>
      <w:r w:rsidR="00AC75BD">
        <w:rPr>
          <w:rFonts w:cstheme="minorHAnsi"/>
        </w:rPr>
        <w:t>se</w:t>
      </w:r>
      <w:r w:rsidRPr="002976F6">
        <w:rPr>
          <w:rFonts w:cstheme="minorHAnsi"/>
        </w:rPr>
        <w:t xml:space="preserve"> pots of paint.</w:t>
      </w:r>
      <w:r w:rsidR="00B62F22" w:rsidRPr="002976F6">
        <w:rPr>
          <w:rFonts w:cstheme="minorHAnsi"/>
        </w:rPr>
        <w:t xml:space="preserve"> </w:t>
      </w:r>
      <w:r w:rsidR="005C2275" w:rsidRPr="002976F6">
        <w:rPr>
          <w:rFonts w:cstheme="minorHAnsi"/>
        </w:rPr>
        <w:t>Teachers are experts at their subjects and the examinations which you are about to commence are your chance to show how much you know, understand and can apply about these subjects.</w:t>
      </w:r>
    </w:p>
    <w:p w14:paraId="017C2032" w14:textId="77777777" w:rsidR="00DD4F05" w:rsidRPr="002976F6" w:rsidRDefault="005C2275" w:rsidP="00187B34">
      <w:pPr>
        <w:spacing w:after="160" w:line="259" w:lineRule="auto"/>
        <w:rPr>
          <w:rFonts w:cstheme="minorHAnsi"/>
        </w:rPr>
      </w:pPr>
      <w:r w:rsidRPr="002976F6">
        <w:rPr>
          <w:rFonts w:cstheme="minorHAnsi"/>
        </w:rPr>
        <w:t xml:space="preserve">When the exams are over you </w:t>
      </w:r>
      <w:r w:rsidR="00B751BA" w:rsidRPr="002976F6">
        <w:rPr>
          <w:rFonts w:cstheme="minorHAnsi"/>
        </w:rPr>
        <w:t xml:space="preserve">will find that </w:t>
      </w:r>
      <w:r w:rsidR="00716721" w:rsidRPr="002976F6">
        <w:rPr>
          <w:rFonts w:cstheme="minorHAnsi"/>
        </w:rPr>
        <w:t xml:space="preserve">it is now time for you to take all this knowledge and to start making your own picture. </w:t>
      </w:r>
    </w:p>
    <w:p w14:paraId="1C9C5BAD" w14:textId="0826A6BE" w:rsidR="00B62F22" w:rsidRDefault="00A233D0" w:rsidP="009B221B">
      <w:pPr>
        <w:pStyle w:val="ListParagraph"/>
        <w:spacing w:after="0" w:line="259" w:lineRule="auto"/>
        <w:ind w:left="0"/>
        <w:rPr>
          <w:rFonts w:cstheme="minorHAnsi"/>
          <w:i/>
          <w:color w:val="0000FF"/>
          <w:u w:val="single"/>
        </w:rPr>
      </w:pPr>
      <w:r>
        <w:rPr>
          <w:rFonts w:cstheme="minorHAnsi"/>
          <w:b/>
          <w:noProof/>
          <w:color w:val="006666"/>
          <w:sz w:val="32"/>
          <w:szCs w:val="32"/>
          <w:lang w:eastAsia="en-AU"/>
        </w:rPr>
        <w:drawing>
          <wp:anchor distT="0" distB="0" distL="114300" distR="114300" simplePos="0" relativeHeight="251666432" behindDoc="0" locked="0" layoutInCell="1" allowOverlap="1" wp14:anchorId="2B68738F" wp14:editId="4DD77CE5">
            <wp:simplePos x="0" y="0"/>
            <wp:positionH relativeFrom="column">
              <wp:posOffset>1346835</wp:posOffset>
            </wp:positionH>
            <wp:positionV relativeFrom="paragraph">
              <wp:posOffset>287020</wp:posOffset>
            </wp:positionV>
            <wp:extent cx="3457575" cy="195262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fly.jpg"/>
                    <pic:cNvPicPr/>
                  </pic:nvPicPr>
                  <pic:blipFill>
                    <a:blip r:embed="rId13">
                      <a:extLst>
                        <a:ext uri="{28A0092B-C50C-407E-A947-70E740481C1C}">
                          <a14:useLocalDpi xmlns:a14="http://schemas.microsoft.com/office/drawing/2010/main" val="0"/>
                        </a:ext>
                      </a:extLst>
                    </a:blip>
                    <a:stretch>
                      <a:fillRect/>
                    </a:stretch>
                  </pic:blipFill>
                  <pic:spPr>
                    <a:xfrm>
                      <a:off x="0" y="0"/>
                      <a:ext cx="3457575" cy="1952625"/>
                    </a:xfrm>
                    <a:prstGeom prst="rect">
                      <a:avLst/>
                    </a:prstGeom>
                  </pic:spPr>
                </pic:pic>
              </a:graphicData>
            </a:graphic>
          </wp:anchor>
        </w:drawing>
      </w:r>
      <w:r w:rsidR="00596563" w:rsidRPr="002976F6">
        <w:rPr>
          <w:rFonts w:cstheme="minorHAnsi"/>
          <w:i/>
          <w:color w:val="0000FF"/>
          <w:u w:val="single"/>
        </w:rPr>
        <w:t>Slide 2: Pro Hart advertisement</w:t>
      </w:r>
    </w:p>
    <w:p w14:paraId="194A7A1D" w14:textId="6F7F77DF" w:rsidR="00177253" w:rsidRPr="002976F6" w:rsidRDefault="00177253" w:rsidP="00187B34">
      <w:pPr>
        <w:pStyle w:val="ListParagraph"/>
        <w:spacing w:after="160" w:line="259" w:lineRule="auto"/>
        <w:ind w:left="0"/>
        <w:rPr>
          <w:rFonts w:cstheme="minorHAnsi"/>
          <w:i/>
          <w:color w:val="0000FF"/>
          <w:u w:val="single"/>
        </w:rPr>
      </w:pPr>
    </w:p>
    <w:p w14:paraId="1CEDA83D" w14:textId="57572E59" w:rsidR="00722C38" w:rsidRPr="00A233D0" w:rsidRDefault="00877039" w:rsidP="00A233D0">
      <w:pPr>
        <w:pStyle w:val="ListParagraph"/>
        <w:spacing w:after="160" w:line="259" w:lineRule="auto"/>
        <w:ind w:left="0"/>
        <w:rPr>
          <w:rFonts w:cstheme="minorHAnsi"/>
          <w:i/>
        </w:rPr>
      </w:pPr>
      <w:r w:rsidRPr="002976F6">
        <w:rPr>
          <w:rFonts w:cstheme="minorHAnsi"/>
        </w:rPr>
        <w:t>I was thinking about this concept and remembered</w:t>
      </w:r>
      <w:r w:rsidR="00295B20" w:rsidRPr="002976F6">
        <w:rPr>
          <w:rFonts w:cstheme="minorHAnsi"/>
        </w:rPr>
        <w:t xml:space="preserve"> the</w:t>
      </w:r>
      <w:r w:rsidR="00DD4F05" w:rsidRPr="002976F6">
        <w:rPr>
          <w:rFonts w:cstheme="minorHAnsi"/>
        </w:rPr>
        <w:t xml:space="preserve"> </w:t>
      </w:r>
      <w:proofErr w:type="spellStart"/>
      <w:r w:rsidR="00DD4F05" w:rsidRPr="002976F6">
        <w:rPr>
          <w:rFonts w:cstheme="minorHAnsi"/>
        </w:rPr>
        <w:t>Stainmaster</w:t>
      </w:r>
      <w:proofErr w:type="spellEnd"/>
      <w:r w:rsidR="00DD4F05" w:rsidRPr="002976F6">
        <w:rPr>
          <w:rFonts w:cstheme="minorHAnsi"/>
        </w:rPr>
        <w:t xml:space="preserve"> carpet </w:t>
      </w:r>
      <w:r w:rsidR="00295B20" w:rsidRPr="002976F6">
        <w:rPr>
          <w:rFonts w:cstheme="minorHAnsi"/>
        </w:rPr>
        <w:t xml:space="preserve">advertisement </w:t>
      </w:r>
      <w:r w:rsidR="00DD4F05" w:rsidRPr="002976F6">
        <w:rPr>
          <w:rFonts w:cstheme="minorHAnsi"/>
        </w:rPr>
        <w:t>in the 1980s</w:t>
      </w:r>
      <w:r w:rsidR="00AC75BD">
        <w:rPr>
          <w:rFonts w:cstheme="minorHAnsi"/>
        </w:rPr>
        <w:t>,</w:t>
      </w:r>
      <w:r w:rsidR="00DD4F05" w:rsidRPr="002976F6">
        <w:rPr>
          <w:rFonts w:cstheme="minorHAnsi"/>
        </w:rPr>
        <w:t xml:space="preserve"> where Pro</w:t>
      </w:r>
      <w:r w:rsidR="00295B20" w:rsidRPr="002976F6">
        <w:rPr>
          <w:rFonts w:cstheme="minorHAnsi"/>
        </w:rPr>
        <w:t xml:space="preserve"> </w:t>
      </w:r>
      <w:r w:rsidR="00DD4F05" w:rsidRPr="002976F6">
        <w:rPr>
          <w:rFonts w:cstheme="minorHAnsi"/>
        </w:rPr>
        <w:t>Hart</w:t>
      </w:r>
      <w:r w:rsidR="00AC75BD">
        <w:rPr>
          <w:rFonts w:cstheme="minorHAnsi"/>
        </w:rPr>
        <w:t>,</w:t>
      </w:r>
      <w:r w:rsidR="00DD4F05" w:rsidRPr="002976F6">
        <w:rPr>
          <w:rFonts w:cstheme="minorHAnsi"/>
        </w:rPr>
        <w:t xml:space="preserve"> </w:t>
      </w:r>
      <w:r w:rsidR="00295B20" w:rsidRPr="002976F6">
        <w:rPr>
          <w:rFonts w:cstheme="minorHAnsi"/>
        </w:rPr>
        <w:t>a famous Australian artist</w:t>
      </w:r>
      <w:r w:rsidR="00AC75BD">
        <w:rPr>
          <w:rFonts w:cstheme="minorHAnsi"/>
        </w:rPr>
        <w:t>,</w:t>
      </w:r>
      <w:r w:rsidR="00295B20" w:rsidRPr="002976F6">
        <w:rPr>
          <w:rFonts w:cstheme="minorHAnsi"/>
        </w:rPr>
        <w:t xml:space="preserve"> re</w:t>
      </w:r>
      <w:r w:rsidR="00DD4F05" w:rsidRPr="002976F6">
        <w:rPr>
          <w:rFonts w:cstheme="minorHAnsi"/>
        </w:rPr>
        <w:t xml:space="preserve">created </w:t>
      </w:r>
      <w:r w:rsidR="00295B20" w:rsidRPr="002976F6">
        <w:rPr>
          <w:rFonts w:cstheme="minorHAnsi"/>
        </w:rPr>
        <w:t>one of his Dragonfly</w:t>
      </w:r>
      <w:r w:rsidR="00DD4F05" w:rsidRPr="002976F6">
        <w:rPr>
          <w:rFonts w:cstheme="minorHAnsi"/>
        </w:rPr>
        <w:t xml:space="preserve"> </w:t>
      </w:r>
      <w:r w:rsidR="00295B20" w:rsidRPr="002976F6">
        <w:rPr>
          <w:rFonts w:cstheme="minorHAnsi"/>
        </w:rPr>
        <w:t>images on the carpet using a variety of substances</w:t>
      </w:r>
      <w:r w:rsidR="00DD4F05" w:rsidRPr="002976F6">
        <w:rPr>
          <w:rFonts w:cstheme="minorHAnsi"/>
        </w:rPr>
        <w:t>.</w:t>
      </w:r>
    </w:p>
    <w:p w14:paraId="645BF4BA" w14:textId="3BEE920A" w:rsidR="00295B20" w:rsidRPr="002976F6" w:rsidRDefault="00295B20" w:rsidP="00187B34">
      <w:pPr>
        <w:spacing w:after="160" w:line="259" w:lineRule="auto"/>
        <w:rPr>
          <w:rFonts w:cstheme="minorHAnsi"/>
        </w:rPr>
      </w:pPr>
      <w:r w:rsidRPr="002976F6">
        <w:rPr>
          <w:rFonts w:cstheme="minorHAnsi"/>
        </w:rPr>
        <w:lastRenderedPageBreak/>
        <w:t xml:space="preserve">It all looks quite simple in the picture but let’s look at the 2010 version where his grandson replicated the </w:t>
      </w:r>
      <w:r w:rsidR="00877039" w:rsidRPr="002976F6">
        <w:rPr>
          <w:rFonts w:cstheme="minorHAnsi"/>
        </w:rPr>
        <w:t>picture</w:t>
      </w:r>
      <w:r w:rsidRPr="002976F6">
        <w:rPr>
          <w:rFonts w:cstheme="minorHAnsi"/>
        </w:rPr>
        <w:t xml:space="preserve"> his own way.</w:t>
      </w:r>
    </w:p>
    <w:p w14:paraId="2CD4949D" w14:textId="22CBCABF" w:rsidR="00B62F22" w:rsidRPr="002976F6" w:rsidRDefault="002976F6" w:rsidP="00187B34">
      <w:pPr>
        <w:pStyle w:val="ListParagraph"/>
        <w:spacing w:after="160" w:line="259" w:lineRule="auto"/>
        <w:ind w:left="0"/>
        <w:rPr>
          <w:rFonts w:cstheme="minorHAnsi"/>
          <w:i/>
        </w:rPr>
      </w:pPr>
      <w:r w:rsidRPr="002976F6">
        <w:rPr>
          <w:rFonts w:cstheme="minorHAnsi"/>
          <w:i/>
          <w:color w:val="0000FF"/>
          <w:u w:val="single"/>
        </w:rPr>
        <w:t>Show video</w:t>
      </w:r>
      <w:r w:rsidRPr="002976F6">
        <w:rPr>
          <w:rFonts w:cstheme="minorHAnsi"/>
          <w:i/>
          <w:color w:val="0000FF"/>
        </w:rPr>
        <w:t xml:space="preserve">: </w:t>
      </w:r>
      <w:hyperlink r:id="rId14" w:history="1">
        <w:r w:rsidR="00B62F22" w:rsidRPr="002976F6">
          <w:rPr>
            <w:rStyle w:val="Hyperlink"/>
            <w:rFonts w:cstheme="minorHAnsi"/>
          </w:rPr>
          <w:t>https://www.youtube.com/watch?v=gJuYppiN5yM</w:t>
        </w:r>
      </w:hyperlink>
    </w:p>
    <w:p w14:paraId="421CEB0A" w14:textId="77777777" w:rsidR="00DD4F05" w:rsidRPr="002976F6" w:rsidRDefault="00DD4F05" w:rsidP="00187B34">
      <w:pPr>
        <w:spacing w:after="160" w:line="259" w:lineRule="auto"/>
        <w:rPr>
          <w:rFonts w:cstheme="minorHAnsi"/>
        </w:rPr>
      </w:pPr>
      <w:r w:rsidRPr="002976F6">
        <w:rPr>
          <w:rFonts w:cstheme="minorHAnsi"/>
        </w:rPr>
        <w:t xml:space="preserve">Throughout your life you will be </w:t>
      </w:r>
      <w:r w:rsidR="00295B20" w:rsidRPr="002976F6">
        <w:rPr>
          <w:rFonts w:cstheme="minorHAnsi"/>
        </w:rPr>
        <w:t>using all the paint pots</w:t>
      </w:r>
      <w:r w:rsidR="00877039" w:rsidRPr="002976F6">
        <w:rPr>
          <w:rFonts w:cstheme="minorHAnsi"/>
        </w:rPr>
        <w:t xml:space="preserve"> from your schooling</w:t>
      </w:r>
      <w:r w:rsidR="00295B20" w:rsidRPr="002976F6">
        <w:rPr>
          <w:rFonts w:cstheme="minorHAnsi"/>
        </w:rPr>
        <w:t xml:space="preserve"> to </w:t>
      </w:r>
      <w:r w:rsidRPr="002976F6">
        <w:rPr>
          <w:rFonts w:cstheme="minorHAnsi"/>
        </w:rPr>
        <w:t>creat</w:t>
      </w:r>
      <w:r w:rsidR="00295B20" w:rsidRPr="002976F6">
        <w:rPr>
          <w:rFonts w:cstheme="minorHAnsi"/>
        </w:rPr>
        <w:t>e</w:t>
      </w:r>
      <w:r w:rsidRPr="002976F6">
        <w:rPr>
          <w:rFonts w:cstheme="minorHAnsi"/>
        </w:rPr>
        <w:t xml:space="preserve"> your own</w:t>
      </w:r>
      <w:r w:rsidR="00716721" w:rsidRPr="002976F6">
        <w:rPr>
          <w:rFonts w:cstheme="minorHAnsi"/>
        </w:rPr>
        <w:t xml:space="preserve"> picture</w:t>
      </w:r>
      <w:r w:rsidRPr="002976F6">
        <w:rPr>
          <w:rFonts w:cstheme="minorHAnsi"/>
        </w:rPr>
        <w:t>.</w:t>
      </w:r>
    </w:p>
    <w:p w14:paraId="26EA1533" w14:textId="534E6265" w:rsidR="00C11E82" w:rsidRPr="002976F6" w:rsidRDefault="00DD4F05" w:rsidP="00187B34">
      <w:pPr>
        <w:spacing w:after="160" w:line="259" w:lineRule="auto"/>
        <w:rPr>
          <w:rFonts w:cstheme="minorHAnsi"/>
        </w:rPr>
      </w:pPr>
      <w:r w:rsidRPr="002976F6">
        <w:rPr>
          <w:rFonts w:cstheme="minorHAnsi"/>
        </w:rPr>
        <w:t xml:space="preserve">However, </w:t>
      </w:r>
      <w:r w:rsidR="00DC7AE8" w:rsidRPr="002976F6">
        <w:rPr>
          <w:rFonts w:cstheme="minorHAnsi"/>
        </w:rPr>
        <w:t>there are</w:t>
      </w:r>
      <w:r w:rsidRPr="002976F6">
        <w:rPr>
          <w:rFonts w:cstheme="minorHAnsi"/>
        </w:rPr>
        <w:t xml:space="preserve"> additional skills </w:t>
      </w:r>
      <w:r w:rsidR="00DC7AE8" w:rsidRPr="002976F6">
        <w:rPr>
          <w:rFonts w:cstheme="minorHAnsi"/>
        </w:rPr>
        <w:t>that you will need to hone to</w:t>
      </w:r>
      <w:r w:rsidRPr="002976F6">
        <w:rPr>
          <w:rFonts w:cstheme="minorHAnsi"/>
        </w:rPr>
        <w:t xml:space="preserve"> be successful after school.</w:t>
      </w:r>
      <w:r w:rsidR="00B62F22" w:rsidRPr="002976F6">
        <w:rPr>
          <w:rFonts w:cstheme="minorHAnsi"/>
        </w:rPr>
        <w:t xml:space="preserve"> </w:t>
      </w:r>
      <w:r w:rsidRPr="002976F6">
        <w:rPr>
          <w:rFonts w:cstheme="minorHAnsi"/>
        </w:rPr>
        <w:t>For some of you these skills are already highly developed</w:t>
      </w:r>
      <w:r w:rsidR="00187B34">
        <w:rPr>
          <w:rFonts w:cstheme="minorHAnsi"/>
        </w:rPr>
        <w:t>,</w:t>
      </w:r>
      <w:r w:rsidRPr="002976F6">
        <w:rPr>
          <w:rFonts w:cstheme="minorHAnsi"/>
        </w:rPr>
        <w:t xml:space="preserve"> and you pro</w:t>
      </w:r>
      <w:r w:rsidR="001508D7" w:rsidRPr="002976F6">
        <w:rPr>
          <w:rFonts w:cstheme="minorHAnsi"/>
        </w:rPr>
        <w:t xml:space="preserve">bably didn’t recognise </w:t>
      </w:r>
      <w:r w:rsidR="00F72D9A" w:rsidRPr="002976F6">
        <w:rPr>
          <w:rFonts w:cstheme="minorHAnsi"/>
        </w:rPr>
        <w:t>when you have been learning</w:t>
      </w:r>
      <w:r w:rsidR="001508D7" w:rsidRPr="002976F6">
        <w:rPr>
          <w:rFonts w:cstheme="minorHAnsi"/>
        </w:rPr>
        <w:t xml:space="preserve"> in</w:t>
      </w:r>
      <w:r w:rsidR="00C11E82" w:rsidRPr="002976F6">
        <w:rPr>
          <w:rFonts w:cstheme="minorHAnsi"/>
        </w:rPr>
        <w:t xml:space="preserve"> each of </w:t>
      </w:r>
      <w:r w:rsidR="00DC7AE8" w:rsidRPr="002976F6">
        <w:rPr>
          <w:rFonts w:cstheme="minorHAnsi"/>
        </w:rPr>
        <w:t>your</w:t>
      </w:r>
      <w:r w:rsidR="00C11E82" w:rsidRPr="002976F6">
        <w:rPr>
          <w:rFonts w:cstheme="minorHAnsi"/>
        </w:rPr>
        <w:t xml:space="preserve"> </w:t>
      </w:r>
      <w:r w:rsidR="001508D7" w:rsidRPr="002976F6">
        <w:rPr>
          <w:rFonts w:cstheme="minorHAnsi"/>
        </w:rPr>
        <w:t xml:space="preserve">subject </w:t>
      </w:r>
      <w:r w:rsidR="00C11E82" w:rsidRPr="002976F6">
        <w:rPr>
          <w:rFonts w:cstheme="minorHAnsi"/>
        </w:rPr>
        <w:t>paint p</w:t>
      </w:r>
      <w:r w:rsidR="001508D7" w:rsidRPr="002976F6">
        <w:rPr>
          <w:rFonts w:cstheme="minorHAnsi"/>
        </w:rPr>
        <w:t>ots</w:t>
      </w:r>
      <w:r w:rsidR="00C11E82" w:rsidRPr="002976F6">
        <w:rPr>
          <w:rFonts w:cstheme="minorHAnsi"/>
        </w:rPr>
        <w:t xml:space="preserve">. </w:t>
      </w:r>
    </w:p>
    <w:p w14:paraId="6C0360E5" w14:textId="4F4BE98B" w:rsidR="00187B34" w:rsidRDefault="00DC7AE8" w:rsidP="00187B34">
      <w:pPr>
        <w:spacing w:after="160" w:line="259" w:lineRule="auto"/>
        <w:rPr>
          <w:rFonts w:cstheme="minorHAnsi"/>
        </w:rPr>
      </w:pPr>
      <w:r w:rsidRPr="002976F6">
        <w:rPr>
          <w:rFonts w:cstheme="minorHAnsi"/>
        </w:rPr>
        <w:t>T</w:t>
      </w:r>
      <w:r w:rsidR="00F72D9A" w:rsidRPr="002976F6">
        <w:rPr>
          <w:rFonts w:cstheme="minorHAnsi"/>
        </w:rPr>
        <w:t>oday I am going to focus on four C</w:t>
      </w:r>
      <w:r w:rsidRPr="002976F6">
        <w:rPr>
          <w:rFonts w:cstheme="minorHAnsi"/>
        </w:rPr>
        <w:t>’</w:t>
      </w:r>
      <w:r w:rsidR="00F72D9A" w:rsidRPr="002976F6">
        <w:rPr>
          <w:rFonts w:cstheme="minorHAnsi"/>
        </w:rPr>
        <w:t>s</w:t>
      </w:r>
      <w:r w:rsidR="00187B34">
        <w:rPr>
          <w:rFonts w:cstheme="minorHAnsi"/>
        </w:rPr>
        <w:t>:</w:t>
      </w:r>
      <w:r w:rsidR="00F72D9A" w:rsidRPr="002976F6">
        <w:rPr>
          <w:rFonts w:cstheme="minorHAnsi"/>
        </w:rPr>
        <w:t xml:space="preserve"> </w:t>
      </w:r>
      <w:r w:rsidR="00C11E82" w:rsidRPr="002976F6">
        <w:rPr>
          <w:rFonts w:cstheme="minorHAnsi"/>
        </w:rPr>
        <w:t>Collaboration,</w:t>
      </w:r>
      <w:r w:rsidRPr="002976F6">
        <w:rPr>
          <w:rFonts w:cstheme="minorHAnsi"/>
        </w:rPr>
        <w:t xml:space="preserve"> Creativity, Critical Thinking</w:t>
      </w:r>
      <w:r w:rsidR="00C11E82" w:rsidRPr="002976F6">
        <w:rPr>
          <w:rFonts w:cstheme="minorHAnsi"/>
        </w:rPr>
        <w:t xml:space="preserve"> and Communication.</w:t>
      </w:r>
    </w:p>
    <w:p w14:paraId="74CDADFA" w14:textId="2E4B5882" w:rsidR="002976F6" w:rsidRPr="002976F6" w:rsidRDefault="00A233D0" w:rsidP="00A233D0">
      <w:pPr>
        <w:spacing w:after="0" w:line="259" w:lineRule="auto"/>
        <w:rPr>
          <w:rFonts w:cstheme="minorHAnsi"/>
          <w:i/>
          <w:color w:val="0000FF"/>
          <w:u w:val="single"/>
        </w:rPr>
      </w:pPr>
      <w:r>
        <w:rPr>
          <w:rFonts w:cstheme="minorHAnsi"/>
          <w:noProof/>
          <w:lang w:eastAsia="en-AU"/>
        </w:rPr>
        <w:drawing>
          <wp:anchor distT="0" distB="0" distL="114300" distR="114300" simplePos="0" relativeHeight="251667456" behindDoc="0" locked="0" layoutInCell="1" allowOverlap="1" wp14:anchorId="45A8C175" wp14:editId="3234AA46">
            <wp:simplePos x="0" y="0"/>
            <wp:positionH relativeFrom="column">
              <wp:posOffset>1346835</wp:posOffset>
            </wp:positionH>
            <wp:positionV relativeFrom="paragraph">
              <wp:posOffset>287020</wp:posOffset>
            </wp:positionV>
            <wp:extent cx="3429000" cy="19335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ion.jpg"/>
                    <pic:cNvPicPr/>
                  </pic:nvPicPr>
                  <pic:blipFill>
                    <a:blip r:embed="rId15">
                      <a:extLst>
                        <a:ext uri="{28A0092B-C50C-407E-A947-70E740481C1C}">
                          <a14:useLocalDpi xmlns:a14="http://schemas.microsoft.com/office/drawing/2010/main" val="0"/>
                        </a:ext>
                      </a:extLst>
                    </a:blip>
                    <a:stretch>
                      <a:fillRect/>
                    </a:stretch>
                  </pic:blipFill>
                  <pic:spPr>
                    <a:xfrm>
                      <a:off x="0" y="0"/>
                      <a:ext cx="3429000" cy="1933575"/>
                    </a:xfrm>
                    <a:prstGeom prst="rect">
                      <a:avLst/>
                    </a:prstGeom>
                  </pic:spPr>
                </pic:pic>
              </a:graphicData>
            </a:graphic>
          </wp:anchor>
        </w:drawing>
      </w:r>
      <w:r w:rsidR="00EA4255" w:rsidRPr="002976F6">
        <w:rPr>
          <w:rFonts w:cstheme="minorHAnsi"/>
          <w:i/>
          <w:color w:val="0000FF"/>
          <w:u w:val="single"/>
        </w:rPr>
        <w:t xml:space="preserve">Slide </w:t>
      </w:r>
      <w:r w:rsidR="00DD4F05" w:rsidRPr="002976F6">
        <w:rPr>
          <w:rFonts w:cstheme="minorHAnsi"/>
          <w:i/>
          <w:color w:val="0000FF"/>
          <w:u w:val="single"/>
        </w:rPr>
        <w:t>3</w:t>
      </w:r>
      <w:r w:rsidR="00EA4255" w:rsidRPr="002976F6">
        <w:rPr>
          <w:rFonts w:cstheme="minorHAnsi"/>
          <w:i/>
          <w:color w:val="0000FF"/>
          <w:u w:val="single"/>
        </w:rPr>
        <w:t>: Collaboration</w:t>
      </w:r>
    </w:p>
    <w:p w14:paraId="01865755" w14:textId="540A6853" w:rsidR="00C11E82" w:rsidRPr="002976F6" w:rsidRDefault="00187B34" w:rsidP="00A233D0">
      <w:pPr>
        <w:spacing w:before="240" w:after="160" w:line="259" w:lineRule="auto"/>
        <w:rPr>
          <w:rFonts w:cstheme="minorHAnsi"/>
        </w:rPr>
      </w:pPr>
      <w:r>
        <w:rPr>
          <w:rFonts w:cstheme="minorHAnsi"/>
        </w:rPr>
        <w:t>C</w:t>
      </w:r>
      <w:r w:rsidR="00C11E82" w:rsidRPr="002976F6">
        <w:rPr>
          <w:rFonts w:cstheme="minorHAnsi"/>
        </w:rPr>
        <w:t xml:space="preserve">ollaboration is all about working in teams. </w:t>
      </w:r>
      <w:r w:rsidR="00515D8F" w:rsidRPr="002976F6">
        <w:rPr>
          <w:rFonts w:cstheme="minorHAnsi"/>
        </w:rPr>
        <w:t>As the saying goes</w:t>
      </w:r>
      <w:r w:rsidR="00C11E82" w:rsidRPr="002976F6">
        <w:rPr>
          <w:rFonts w:cstheme="minorHAnsi"/>
        </w:rPr>
        <w:t xml:space="preserve"> there is no “I” in team.</w:t>
      </w:r>
    </w:p>
    <w:p w14:paraId="19D101B1" w14:textId="290132BA" w:rsidR="00C11E82" w:rsidRPr="002976F6" w:rsidRDefault="00C11E82" w:rsidP="00187B34">
      <w:pPr>
        <w:spacing w:after="160" w:line="259" w:lineRule="auto"/>
        <w:rPr>
          <w:rFonts w:cstheme="minorHAnsi"/>
        </w:rPr>
      </w:pPr>
      <w:r w:rsidRPr="002976F6">
        <w:rPr>
          <w:rFonts w:cstheme="minorHAnsi"/>
        </w:rPr>
        <w:t xml:space="preserve">It </w:t>
      </w:r>
      <w:r w:rsidR="00187B34">
        <w:rPr>
          <w:rFonts w:cstheme="minorHAnsi"/>
        </w:rPr>
        <w:t>is not easy to work in teams. Y</w:t>
      </w:r>
      <w:r w:rsidRPr="002976F6">
        <w:rPr>
          <w:rFonts w:cstheme="minorHAnsi"/>
        </w:rPr>
        <w:t>ou have to be able to manage team dynamics, have lots of empathy, realise that you are not always right and that others might have a unique solution you haven’t thought of. We are all different so that is incredibly challenging</w:t>
      </w:r>
      <w:r w:rsidR="00187B34">
        <w:rPr>
          <w:rFonts w:cstheme="minorHAnsi"/>
        </w:rPr>
        <w:t>,</w:t>
      </w:r>
      <w:r w:rsidRPr="002976F6">
        <w:rPr>
          <w:rFonts w:cstheme="minorHAnsi"/>
        </w:rPr>
        <w:t xml:space="preserve"> especially when we have to work together to achieve a goal.</w:t>
      </w:r>
    </w:p>
    <w:p w14:paraId="023AA46B" w14:textId="5F027FA2" w:rsidR="00F72D9A" w:rsidRPr="002976F6" w:rsidRDefault="00F72D9A" w:rsidP="00187B34">
      <w:pPr>
        <w:spacing w:after="160" w:line="259" w:lineRule="auto"/>
        <w:rPr>
          <w:rFonts w:cstheme="minorHAnsi"/>
        </w:rPr>
      </w:pPr>
      <w:r w:rsidRPr="002976F6">
        <w:rPr>
          <w:rFonts w:cstheme="minorHAnsi"/>
        </w:rPr>
        <w:t>We often seek out like-minded people when working on a project</w:t>
      </w:r>
      <w:r w:rsidR="00187B34">
        <w:rPr>
          <w:rFonts w:cstheme="minorHAnsi"/>
        </w:rPr>
        <w:t>,</w:t>
      </w:r>
      <w:r w:rsidRPr="002976F6">
        <w:rPr>
          <w:rFonts w:cstheme="minorHAnsi"/>
        </w:rPr>
        <w:t xml:space="preserve"> </w:t>
      </w:r>
      <w:r w:rsidR="00DC7AE8" w:rsidRPr="002976F6">
        <w:rPr>
          <w:rFonts w:cstheme="minorHAnsi"/>
        </w:rPr>
        <w:t>thinking that it will make everything go smoothly. In reality</w:t>
      </w:r>
      <w:r w:rsidRPr="002976F6">
        <w:rPr>
          <w:rFonts w:cstheme="minorHAnsi"/>
        </w:rPr>
        <w:t xml:space="preserve"> it is actually important to have a team with lots of different </w:t>
      </w:r>
      <w:r w:rsidR="00DC7AE8" w:rsidRPr="002976F6">
        <w:rPr>
          <w:rFonts w:cstheme="minorHAnsi"/>
        </w:rPr>
        <w:t>talents</w:t>
      </w:r>
      <w:r w:rsidRPr="002976F6">
        <w:rPr>
          <w:rFonts w:cstheme="minorHAnsi"/>
        </w:rPr>
        <w:t xml:space="preserve"> who c</w:t>
      </w:r>
      <w:r w:rsidR="00DC7AE8" w:rsidRPr="002976F6">
        <w:rPr>
          <w:rFonts w:cstheme="minorHAnsi"/>
        </w:rPr>
        <w:t>an challenge ideas, be creative and</w:t>
      </w:r>
      <w:r w:rsidRPr="002976F6">
        <w:rPr>
          <w:rFonts w:cstheme="minorHAnsi"/>
        </w:rPr>
        <w:t xml:space="preserve"> cause disruption.</w:t>
      </w:r>
    </w:p>
    <w:p w14:paraId="1EC255EE" w14:textId="7DE75F30" w:rsidR="00515D8F" w:rsidRPr="002976F6" w:rsidRDefault="00515D8F" w:rsidP="00187B34">
      <w:pPr>
        <w:spacing w:after="160" w:line="259" w:lineRule="auto"/>
        <w:rPr>
          <w:rFonts w:cstheme="minorHAnsi"/>
        </w:rPr>
      </w:pPr>
      <w:r w:rsidRPr="002976F6">
        <w:rPr>
          <w:rFonts w:cstheme="minorHAnsi"/>
        </w:rPr>
        <w:t>For example</w:t>
      </w:r>
      <w:r w:rsidR="00187B34">
        <w:rPr>
          <w:rFonts w:cstheme="minorHAnsi"/>
        </w:rPr>
        <w:t>,</w:t>
      </w:r>
      <w:r w:rsidRPr="002976F6">
        <w:rPr>
          <w:rFonts w:cstheme="minorHAnsi"/>
        </w:rPr>
        <w:t xml:space="preserve"> you might need someone who reads all the fine detail in documents, another person might be a great researcher. Then there are those who can make it come alive on the screen diagrammatically. Who can put the colours and sound around the theme.</w:t>
      </w:r>
    </w:p>
    <w:p w14:paraId="20675E60" w14:textId="24D6CD98" w:rsidR="00877039" w:rsidRPr="002976F6" w:rsidRDefault="00877039" w:rsidP="00187B34">
      <w:pPr>
        <w:spacing w:after="160" w:line="259" w:lineRule="auto"/>
        <w:rPr>
          <w:rFonts w:cstheme="minorHAnsi"/>
        </w:rPr>
      </w:pPr>
      <w:r w:rsidRPr="002976F6">
        <w:rPr>
          <w:rFonts w:cstheme="minorHAnsi"/>
        </w:rPr>
        <w:t>Harry Hart and his grandfather Pro Hart had to work in a team environment to create the dragonfly and I am sure there were lots of differences during the process of creating the ad.</w:t>
      </w:r>
    </w:p>
    <w:p w14:paraId="389C3F9C" w14:textId="5F99F9B0" w:rsidR="00EA4255" w:rsidRPr="002976F6" w:rsidRDefault="00A233D0" w:rsidP="00106B2A">
      <w:pPr>
        <w:pStyle w:val="ListParagraph"/>
        <w:spacing w:after="0" w:line="259" w:lineRule="auto"/>
        <w:ind w:left="0"/>
        <w:rPr>
          <w:rFonts w:cstheme="minorHAnsi"/>
          <w:i/>
          <w:color w:val="0000FF"/>
          <w:u w:val="single"/>
        </w:rPr>
      </w:pPr>
      <w:r>
        <w:rPr>
          <w:rFonts w:cstheme="minorHAnsi"/>
          <w:noProof/>
          <w:lang w:eastAsia="en-AU"/>
        </w:rPr>
        <w:drawing>
          <wp:anchor distT="0" distB="0" distL="114300" distR="114300" simplePos="0" relativeHeight="251668480" behindDoc="0" locked="0" layoutInCell="1" allowOverlap="1" wp14:anchorId="222C1AC0" wp14:editId="054B79CD">
            <wp:simplePos x="0" y="0"/>
            <wp:positionH relativeFrom="column">
              <wp:posOffset>1346835</wp:posOffset>
            </wp:positionH>
            <wp:positionV relativeFrom="paragraph">
              <wp:posOffset>266700</wp:posOffset>
            </wp:positionV>
            <wp:extent cx="3467100" cy="19621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ity.jpg"/>
                    <pic:cNvPicPr/>
                  </pic:nvPicPr>
                  <pic:blipFill>
                    <a:blip r:embed="rId16">
                      <a:extLst>
                        <a:ext uri="{28A0092B-C50C-407E-A947-70E740481C1C}">
                          <a14:useLocalDpi xmlns:a14="http://schemas.microsoft.com/office/drawing/2010/main" val="0"/>
                        </a:ext>
                      </a:extLst>
                    </a:blip>
                    <a:stretch>
                      <a:fillRect/>
                    </a:stretch>
                  </pic:blipFill>
                  <pic:spPr>
                    <a:xfrm>
                      <a:off x="0" y="0"/>
                      <a:ext cx="3467100" cy="1962150"/>
                    </a:xfrm>
                    <a:prstGeom prst="rect">
                      <a:avLst/>
                    </a:prstGeom>
                  </pic:spPr>
                </pic:pic>
              </a:graphicData>
            </a:graphic>
          </wp:anchor>
        </w:drawing>
      </w:r>
      <w:r w:rsidR="00EA4255" w:rsidRPr="002976F6">
        <w:rPr>
          <w:rFonts w:cstheme="minorHAnsi"/>
          <w:i/>
          <w:color w:val="0000FF"/>
          <w:u w:val="single"/>
        </w:rPr>
        <w:t xml:space="preserve">Slide </w:t>
      </w:r>
      <w:r w:rsidR="00DD4F05" w:rsidRPr="002976F6">
        <w:rPr>
          <w:rFonts w:cstheme="minorHAnsi"/>
          <w:i/>
          <w:color w:val="0000FF"/>
          <w:u w:val="single"/>
        </w:rPr>
        <w:t>4</w:t>
      </w:r>
      <w:r w:rsidR="00EA4255" w:rsidRPr="002976F6">
        <w:rPr>
          <w:rFonts w:cstheme="minorHAnsi"/>
          <w:i/>
          <w:color w:val="0000FF"/>
          <w:u w:val="single"/>
        </w:rPr>
        <w:t>: Creativity</w:t>
      </w:r>
      <w:bookmarkStart w:id="0" w:name="_GoBack"/>
      <w:bookmarkEnd w:id="0"/>
    </w:p>
    <w:p w14:paraId="5D4124BD" w14:textId="4A838134" w:rsidR="00877039" w:rsidRPr="002976F6" w:rsidRDefault="00877039" w:rsidP="00187B34">
      <w:pPr>
        <w:spacing w:after="160" w:line="259" w:lineRule="auto"/>
        <w:rPr>
          <w:rFonts w:cstheme="minorHAnsi"/>
        </w:rPr>
      </w:pPr>
      <w:r w:rsidRPr="002976F6">
        <w:rPr>
          <w:rFonts w:cstheme="minorHAnsi"/>
        </w:rPr>
        <w:lastRenderedPageBreak/>
        <w:t>So let’s explore creativity a bit further.</w:t>
      </w:r>
    </w:p>
    <w:p w14:paraId="1D964812" w14:textId="2DA0EF24" w:rsidR="004657FB" w:rsidRPr="002976F6" w:rsidRDefault="00515D8F" w:rsidP="00187B34">
      <w:pPr>
        <w:spacing w:after="160" w:line="259" w:lineRule="auto"/>
        <w:rPr>
          <w:rFonts w:cstheme="minorHAnsi"/>
        </w:rPr>
      </w:pPr>
      <w:r w:rsidRPr="002976F6">
        <w:rPr>
          <w:rFonts w:cstheme="minorHAnsi"/>
        </w:rPr>
        <w:t>What do you do when you have a great idea?</w:t>
      </w:r>
      <w:r w:rsidR="00B62F22" w:rsidRPr="002976F6">
        <w:rPr>
          <w:rFonts w:cstheme="minorHAnsi"/>
        </w:rPr>
        <w:t xml:space="preserve">  </w:t>
      </w:r>
      <w:r w:rsidRPr="002976F6">
        <w:rPr>
          <w:rFonts w:cstheme="minorHAnsi"/>
        </w:rPr>
        <w:t xml:space="preserve">Does it all seem too hard so you </w:t>
      </w:r>
      <w:r w:rsidR="00106B2A">
        <w:rPr>
          <w:rFonts w:cstheme="minorHAnsi"/>
        </w:rPr>
        <w:t>do nothing?</w:t>
      </w:r>
      <w:r w:rsidR="00B62F22" w:rsidRPr="002976F6">
        <w:rPr>
          <w:rFonts w:cstheme="minorHAnsi"/>
        </w:rPr>
        <w:t xml:space="preserve"> </w:t>
      </w:r>
      <w:r w:rsidRPr="002976F6">
        <w:rPr>
          <w:rFonts w:cstheme="minorHAnsi"/>
        </w:rPr>
        <w:t xml:space="preserve">Our world needs people </w:t>
      </w:r>
      <w:r w:rsidR="00877039" w:rsidRPr="002976F6">
        <w:rPr>
          <w:rFonts w:cstheme="minorHAnsi"/>
        </w:rPr>
        <w:t>who</w:t>
      </w:r>
      <w:r w:rsidRPr="002976F6">
        <w:rPr>
          <w:rFonts w:cstheme="minorHAnsi"/>
        </w:rPr>
        <w:t xml:space="preserve"> say “Yes I can”</w:t>
      </w:r>
      <w:r w:rsidR="00DC7AE8" w:rsidRPr="002976F6">
        <w:rPr>
          <w:rFonts w:cstheme="minorHAnsi"/>
        </w:rPr>
        <w:t>.</w:t>
      </w:r>
      <w:r w:rsidR="00B62F22" w:rsidRPr="002976F6">
        <w:rPr>
          <w:rFonts w:cstheme="minorHAnsi"/>
        </w:rPr>
        <w:t xml:space="preserve"> </w:t>
      </w:r>
      <w:r w:rsidRPr="002976F6">
        <w:rPr>
          <w:rFonts w:cstheme="minorHAnsi"/>
        </w:rPr>
        <w:t>These ideas could be</w:t>
      </w:r>
      <w:r w:rsidR="00E4252B" w:rsidRPr="002976F6">
        <w:rPr>
          <w:rFonts w:cstheme="minorHAnsi"/>
        </w:rPr>
        <w:t xml:space="preserve"> potent</w:t>
      </w:r>
      <w:r w:rsidR="00106B2A">
        <w:rPr>
          <w:rFonts w:cstheme="minorHAnsi"/>
        </w:rPr>
        <w:t>ial money-making opportunities.</w:t>
      </w:r>
      <w:r w:rsidR="00DC7AE8" w:rsidRPr="002976F6">
        <w:rPr>
          <w:rFonts w:cstheme="minorHAnsi"/>
        </w:rPr>
        <w:t xml:space="preserve"> Do you know how to make them happen? Who would you seek help from?</w:t>
      </w:r>
      <w:r w:rsidR="00B62F22" w:rsidRPr="002976F6">
        <w:rPr>
          <w:rFonts w:cstheme="minorHAnsi"/>
        </w:rPr>
        <w:t xml:space="preserve"> </w:t>
      </w:r>
      <w:r w:rsidR="004657FB" w:rsidRPr="002976F6">
        <w:rPr>
          <w:rFonts w:cstheme="minorHAnsi"/>
        </w:rPr>
        <w:t>Do</w:t>
      </w:r>
      <w:r w:rsidR="00E4252B" w:rsidRPr="002976F6">
        <w:rPr>
          <w:rFonts w:cstheme="minorHAnsi"/>
        </w:rPr>
        <w:t xml:space="preserve"> you see opportunities </w:t>
      </w:r>
      <w:r w:rsidR="004657FB" w:rsidRPr="002976F6">
        <w:rPr>
          <w:rFonts w:cstheme="minorHAnsi"/>
        </w:rPr>
        <w:t xml:space="preserve">which will make a difference to the environment, </w:t>
      </w:r>
      <w:r w:rsidR="00106B2A">
        <w:rPr>
          <w:rFonts w:cstheme="minorHAnsi"/>
        </w:rPr>
        <w:t xml:space="preserve">and </w:t>
      </w:r>
      <w:r w:rsidR="004657FB" w:rsidRPr="002976F6">
        <w:rPr>
          <w:rFonts w:cstheme="minorHAnsi"/>
        </w:rPr>
        <w:t>the people of the world</w:t>
      </w:r>
      <w:r w:rsidR="00E4252B" w:rsidRPr="002976F6">
        <w:rPr>
          <w:rFonts w:cstheme="minorHAnsi"/>
        </w:rPr>
        <w:t>?</w:t>
      </w:r>
      <w:r w:rsidR="004657FB" w:rsidRPr="002976F6">
        <w:rPr>
          <w:rFonts w:cstheme="minorHAnsi"/>
        </w:rPr>
        <w:t xml:space="preserve"> Do you have the </w:t>
      </w:r>
      <w:r w:rsidR="00DD607B" w:rsidRPr="002976F6">
        <w:rPr>
          <w:rFonts w:cstheme="minorHAnsi"/>
        </w:rPr>
        <w:t>skills to turn them into action?</w:t>
      </w:r>
      <w:r w:rsidR="00DC7AE8" w:rsidRPr="002976F6">
        <w:rPr>
          <w:rFonts w:cstheme="minorHAnsi"/>
        </w:rPr>
        <w:t xml:space="preserve"> Who would support you to do this?</w:t>
      </w:r>
    </w:p>
    <w:p w14:paraId="2957A77E" w14:textId="52D551B6" w:rsidR="00EA4255" w:rsidRPr="002976F6" w:rsidRDefault="00A233D0" w:rsidP="00187B34">
      <w:pPr>
        <w:pStyle w:val="ListParagraph"/>
        <w:spacing w:after="160" w:line="259" w:lineRule="auto"/>
        <w:ind w:left="0"/>
        <w:rPr>
          <w:rFonts w:cstheme="minorHAnsi"/>
          <w:i/>
          <w:color w:val="0000FF"/>
          <w:u w:val="single"/>
        </w:rPr>
      </w:pPr>
      <w:r>
        <w:rPr>
          <w:rFonts w:cstheme="minorHAnsi"/>
          <w:noProof/>
          <w:lang w:eastAsia="en-AU"/>
        </w:rPr>
        <w:drawing>
          <wp:anchor distT="0" distB="0" distL="114300" distR="114300" simplePos="0" relativeHeight="251669504" behindDoc="0" locked="0" layoutInCell="1" allowOverlap="1" wp14:anchorId="03AB22DC" wp14:editId="626647A6">
            <wp:simplePos x="0" y="0"/>
            <wp:positionH relativeFrom="column">
              <wp:posOffset>1346835</wp:posOffset>
            </wp:positionH>
            <wp:positionV relativeFrom="paragraph">
              <wp:posOffset>328295</wp:posOffset>
            </wp:positionV>
            <wp:extent cx="3448050" cy="195262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 Thinking.jpg"/>
                    <pic:cNvPicPr/>
                  </pic:nvPicPr>
                  <pic:blipFill>
                    <a:blip r:embed="rId17">
                      <a:extLst>
                        <a:ext uri="{28A0092B-C50C-407E-A947-70E740481C1C}">
                          <a14:useLocalDpi xmlns:a14="http://schemas.microsoft.com/office/drawing/2010/main" val="0"/>
                        </a:ext>
                      </a:extLst>
                    </a:blip>
                    <a:stretch>
                      <a:fillRect/>
                    </a:stretch>
                  </pic:blipFill>
                  <pic:spPr>
                    <a:xfrm>
                      <a:off x="0" y="0"/>
                      <a:ext cx="3448050" cy="1952625"/>
                    </a:xfrm>
                    <a:prstGeom prst="rect">
                      <a:avLst/>
                    </a:prstGeom>
                  </pic:spPr>
                </pic:pic>
              </a:graphicData>
            </a:graphic>
          </wp:anchor>
        </w:drawing>
      </w:r>
      <w:r w:rsidR="00EA4255" w:rsidRPr="002976F6">
        <w:rPr>
          <w:rFonts w:cstheme="minorHAnsi"/>
          <w:i/>
          <w:color w:val="0000FF"/>
          <w:u w:val="single"/>
        </w:rPr>
        <w:t xml:space="preserve">Slide </w:t>
      </w:r>
      <w:r w:rsidR="00DD4F05" w:rsidRPr="002976F6">
        <w:rPr>
          <w:rFonts w:cstheme="minorHAnsi"/>
          <w:i/>
          <w:color w:val="0000FF"/>
          <w:u w:val="single"/>
        </w:rPr>
        <w:t>5</w:t>
      </w:r>
      <w:r w:rsidR="00EA4255" w:rsidRPr="002976F6">
        <w:rPr>
          <w:rFonts w:cstheme="minorHAnsi"/>
          <w:i/>
          <w:color w:val="0000FF"/>
          <w:u w:val="single"/>
        </w:rPr>
        <w:t>: Critical Thinking</w:t>
      </w:r>
    </w:p>
    <w:p w14:paraId="223E3AE6" w14:textId="62F45CF9" w:rsidR="00EE36CD" w:rsidRPr="002976F6" w:rsidRDefault="00EE36CD" w:rsidP="00A233D0">
      <w:pPr>
        <w:spacing w:before="240" w:after="160" w:line="259" w:lineRule="auto"/>
        <w:rPr>
          <w:rFonts w:cstheme="minorHAnsi"/>
        </w:rPr>
      </w:pPr>
      <w:r w:rsidRPr="002976F6">
        <w:rPr>
          <w:rFonts w:cstheme="minorHAnsi"/>
        </w:rPr>
        <w:t xml:space="preserve">There will always </w:t>
      </w:r>
      <w:r w:rsidR="00106B2A">
        <w:rPr>
          <w:rFonts w:cstheme="minorHAnsi"/>
        </w:rPr>
        <w:t xml:space="preserve">be </w:t>
      </w:r>
      <w:r w:rsidRPr="002976F6">
        <w:rPr>
          <w:rFonts w:cstheme="minorHAnsi"/>
        </w:rPr>
        <w:t>problems that need to be solved.</w:t>
      </w:r>
      <w:r w:rsidR="00B62F22" w:rsidRPr="002976F6">
        <w:rPr>
          <w:rFonts w:cstheme="minorHAnsi"/>
        </w:rPr>
        <w:t xml:space="preserve"> </w:t>
      </w:r>
      <w:r w:rsidR="00E4252B" w:rsidRPr="002976F6">
        <w:rPr>
          <w:rFonts w:cstheme="minorHAnsi"/>
        </w:rPr>
        <w:t>Can you solve problems and make effective decisions using all the resources that you have available?</w:t>
      </w:r>
      <w:r w:rsidR="00B62F22" w:rsidRPr="002976F6">
        <w:rPr>
          <w:rFonts w:cstheme="minorHAnsi"/>
        </w:rPr>
        <w:t xml:space="preserve"> </w:t>
      </w:r>
      <w:r w:rsidR="004657FB" w:rsidRPr="002976F6">
        <w:rPr>
          <w:rFonts w:cstheme="minorHAnsi"/>
        </w:rPr>
        <w:t>We need people who can make connections and identify patterns</w:t>
      </w:r>
      <w:r w:rsidR="00B62F22" w:rsidRPr="002976F6">
        <w:rPr>
          <w:rFonts w:cstheme="minorHAnsi"/>
        </w:rPr>
        <w:t xml:space="preserve">. </w:t>
      </w:r>
      <w:r w:rsidR="004657FB" w:rsidRPr="002976F6">
        <w:rPr>
          <w:rFonts w:cstheme="minorHAnsi"/>
        </w:rPr>
        <w:t>Think of all the researchers who painstakingly experiment, reflect and refine their work so that they can make a difference in the real world</w:t>
      </w:r>
      <w:r w:rsidR="00DC7AE8" w:rsidRPr="002976F6">
        <w:rPr>
          <w:rFonts w:cstheme="minorHAnsi"/>
        </w:rPr>
        <w:t xml:space="preserve">. </w:t>
      </w:r>
      <w:r w:rsidR="00B62F22" w:rsidRPr="002976F6">
        <w:rPr>
          <w:rFonts w:cstheme="minorHAnsi"/>
        </w:rPr>
        <w:t xml:space="preserve"> </w:t>
      </w:r>
      <w:r w:rsidR="00DC7AE8" w:rsidRPr="002976F6">
        <w:rPr>
          <w:rFonts w:cstheme="minorHAnsi"/>
        </w:rPr>
        <w:t>Medical research</w:t>
      </w:r>
      <w:r w:rsidR="0058200C" w:rsidRPr="002976F6">
        <w:rPr>
          <w:rFonts w:cstheme="minorHAnsi"/>
        </w:rPr>
        <w:t>, technology, robotics, sustainable energy and the list goes on. What will be your pathway?</w:t>
      </w:r>
      <w:r w:rsidRPr="002976F6">
        <w:rPr>
          <w:rFonts w:cstheme="minorHAnsi"/>
        </w:rPr>
        <w:t xml:space="preserve"> </w:t>
      </w:r>
    </w:p>
    <w:p w14:paraId="48665B27" w14:textId="1CBB6D97" w:rsidR="00DC7AE8" w:rsidRPr="002976F6" w:rsidRDefault="00A233D0" w:rsidP="00187B34">
      <w:pPr>
        <w:spacing w:after="160" w:line="259" w:lineRule="auto"/>
        <w:rPr>
          <w:rFonts w:cstheme="minorHAnsi"/>
        </w:rPr>
      </w:pPr>
      <w:r>
        <w:rPr>
          <w:rFonts w:cstheme="minorHAnsi"/>
          <w:noProof/>
          <w:lang w:eastAsia="en-AU"/>
        </w:rPr>
        <w:drawing>
          <wp:anchor distT="0" distB="0" distL="114300" distR="114300" simplePos="0" relativeHeight="251670528" behindDoc="0" locked="0" layoutInCell="1" allowOverlap="1" wp14:anchorId="75B4B6EE" wp14:editId="5D6806BB">
            <wp:simplePos x="0" y="0"/>
            <wp:positionH relativeFrom="column">
              <wp:posOffset>1346835</wp:posOffset>
            </wp:positionH>
            <wp:positionV relativeFrom="paragraph">
              <wp:posOffset>613410</wp:posOffset>
            </wp:positionV>
            <wp:extent cx="3448050" cy="195262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tion.jpg"/>
                    <pic:cNvPicPr/>
                  </pic:nvPicPr>
                  <pic:blipFill>
                    <a:blip r:embed="rId18">
                      <a:extLst>
                        <a:ext uri="{28A0092B-C50C-407E-A947-70E740481C1C}">
                          <a14:useLocalDpi xmlns:a14="http://schemas.microsoft.com/office/drawing/2010/main" val="0"/>
                        </a:ext>
                      </a:extLst>
                    </a:blip>
                    <a:stretch>
                      <a:fillRect/>
                    </a:stretch>
                  </pic:blipFill>
                  <pic:spPr>
                    <a:xfrm>
                      <a:off x="0" y="0"/>
                      <a:ext cx="3448050" cy="1952625"/>
                    </a:xfrm>
                    <a:prstGeom prst="rect">
                      <a:avLst/>
                    </a:prstGeom>
                  </pic:spPr>
                </pic:pic>
              </a:graphicData>
            </a:graphic>
          </wp:anchor>
        </w:drawing>
      </w:r>
      <w:r w:rsidR="00EE36CD" w:rsidRPr="002976F6">
        <w:rPr>
          <w:rFonts w:cstheme="minorHAnsi"/>
        </w:rPr>
        <w:t>Are you able to think critically to design and manage these projects?</w:t>
      </w:r>
    </w:p>
    <w:p w14:paraId="19C3B997" w14:textId="22E3EB02" w:rsidR="00D97C4D" w:rsidRPr="002976F6" w:rsidRDefault="00D97C4D" w:rsidP="00187B34">
      <w:pPr>
        <w:pStyle w:val="ListParagraph"/>
        <w:spacing w:after="160" w:line="259" w:lineRule="auto"/>
        <w:ind w:left="0"/>
        <w:rPr>
          <w:rFonts w:cstheme="minorHAnsi"/>
          <w:i/>
          <w:color w:val="0000FF"/>
          <w:u w:val="single"/>
        </w:rPr>
      </w:pPr>
      <w:r w:rsidRPr="002976F6">
        <w:rPr>
          <w:rFonts w:cstheme="minorHAnsi"/>
          <w:i/>
          <w:color w:val="0000FF"/>
          <w:u w:val="single"/>
        </w:rPr>
        <w:t xml:space="preserve">Slide </w:t>
      </w:r>
      <w:r w:rsidR="00DD4F05" w:rsidRPr="002976F6">
        <w:rPr>
          <w:rFonts w:cstheme="minorHAnsi"/>
          <w:i/>
          <w:color w:val="0000FF"/>
          <w:u w:val="single"/>
        </w:rPr>
        <w:t>6</w:t>
      </w:r>
      <w:r w:rsidRPr="002976F6">
        <w:rPr>
          <w:rFonts w:cstheme="minorHAnsi"/>
          <w:i/>
          <w:color w:val="0000FF"/>
          <w:u w:val="single"/>
        </w:rPr>
        <w:t>: Communication</w:t>
      </w:r>
    </w:p>
    <w:p w14:paraId="2CD965E0" w14:textId="6B561F09" w:rsidR="00DE5548" w:rsidRPr="002976F6" w:rsidRDefault="0058200C" w:rsidP="00A233D0">
      <w:pPr>
        <w:spacing w:before="240" w:after="160" w:line="259" w:lineRule="auto"/>
        <w:rPr>
          <w:rFonts w:cstheme="minorHAnsi"/>
        </w:rPr>
      </w:pPr>
      <w:r w:rsidRPr="002976F6">
        <w:rPr>
          <w:rFonts w:cstheme="minorHAnsi"/>
        </w:rPr>
        <w:t>Whenever there is an issue at a workplace, school, club or other group the first complaint is about lack of communication.</w:t>
      </w:r>
      <w:r w:rsidR="00B62F22" w:rsidRPr="002976F6">
        <w:rPr>
          <w:rFonts w:cstheme="minorHAnsi"/>
        </w:rPr>
        <w:t xml:space="preserve"> </w:t>
      </w:r>
      <w:r w:rsidRPr="002976F6">
        <w:rPr>
          <w:rFonts w:cstheme="minorHAnsi"/>
        </w:rPr>
        <w:t>I have alway</w:t>
      </w:r>
      <w:r w:rsidR="00106B2A">
        <w:rPr>
          <w:rFonts w:cstheme="minorHAnsi"/>
        </w:rPr>
        <w:t>s felt that it is important to ‘over-communicate’</w:t>
      </w:r>
      <w:r w:rsidRPr="002976F6">
        <w:rPr>
          <w:rFonts w:cstheme="minorHAnsi"/>
        </w:rPr>
        <w:t xml:space="preserve">. </w:t>
      </w:r>
      <w:r w:rsidR="00B62F22" w:rsidRPr="002976F6">
        <w:rPr>
          <w:rFonts w:cstheme="minorHAnsi"/>
        </w:rPr>
        <w:t xml:space="preserve"> </w:t>
      </w:r>
      <w:r w:rsidR="00DE5548" w:rsidRPr="002976F6">
        <w:rPr>
          <w:rFonts w:cstheme="minorHAnsi"/>
        </w:rPr>
        <w:t xml:space="preserve">It is all about listening, sharing ideas, </w:t>
      </w:r>
      <w:proofErr w:type="gramStart"/>
      <w:r w:rsidR="00DE5548" w:rsidRPr="002976F6">
        <w:rPr>
          <w:rFonts w:cstheme="minorHAnsi"/>
        </w:rPr>
        <w:t>getting</w:t>
      </w:r>
      <w:proofErr w:type="gramEnd"/>
      <w:r w:rsidR="00DE5548" w:rsidRPr="002976F6">
        <w:rPr>
          <w:rFonts w:cstheme="minorHAnsi"/>
        </w:rPr>
        <w:t xml:space="preserve"> ev</w:t>
      </w:r>
      <w:r w:rsidR="00106B2A">
        <w:rPr>
          <w:rFonts w:cstheme="minorHAnsi"/>
        </w:rPr>
        <w:t>eryone involved in the decision-</w:t>
      </w:r>
      <w:r w:rsidR="00DE5548" w:rsidRPr="002976F6">
        <w:rPr>
          <w:rFonts w:cstheme="minorHAnsi"/>
        </w:rPr>
        <w:t>making process.</w:t>
      </w:r>
      <w:r w:rsidR="00B62F22" w:rsidRPr="002976F6">
        <w:rPr>
          <w:rFonts w:cstheme="minorHAnsi"/>
        </w:rPr>
        <w:t xml:space="preserve"> </w:t>
      </w:r>
      <w:r w:rsidR="00DE5548" w:rsidRPr="002976F6">
        <w:rPr>
          <w:rFonts w:cstheme="minorHAnsi"/>
        </w:rPr>
        <w:t xml:space="preserve">There is nothing worse than not knowing what is going on. </w:t>
      </w:r>
      <w:proofErr w:type="gramStart"/>
      <w:r w:rsidR="00DE5548" w:rsidRPr="002976F6">
        <w:rPr>
          <w:rFonts w:cstheme="minorHAnsi"/>
        </w:rPr>
        <w:t xml:space="preserve">As </w:t>
      </w:r>
      <w:r w:rsidR="00BF56B2" w:rsidRPr="002976F6">
        <w:rPr>
          <w:rFonts w:cstheme="minorHAnsi"/>
        </w:rPr>
        <w:t>the saying goes</w:t>
      </w:r>
      <w:r w:rsidR="00106B2A">
        <w:rPr>
          <w:rFonts w:cstheme="minorHAnsi"/>
        </w:rPr>
        <w:t>, ‘</w:t>
      </w:r>
      <w:r w:rsidR="00DE5548" w:rsidRPr="002976F6">
        <w:rPr>
          <w:rFonts w:cstheme="minorHAnsi"/>
        </w:rPr>
        <w:t>living in a va</w:t>
      </w:r>
      <w:r w:rsidR="00106B2A">
        <w:rPr>
          <w:rFonts w:cstheme="minorHAnsi"/>
        </w:rPr>
        <w:t>cuum’</w:t>
      </w:r>
      <w:r w:rsidR="00DE5548" w:rsidRPr="002976F6">
        <w:rPr>
          <w:rFonts w:cstheme="minorHAnsi"/>
        </w:rPr>
        <w:t>.</w:t>
      </w:r>
      <w:proofErr w:type="gramEnd"/>
    </w:p>
    <w:p w14:paraId="7CCB6D24" w14:textId="77777777" w:rsidR="00B62F22" w:rsidRPr="002976F6" w:rsidRDefault="00DE5548" w:rsidP="00187B34">
      <w:pPr>
        <w:spacing w:after="160" w:line="259" w:lineRule="auto"/>
        <w:rPr>
          <w:rFonts w:cstheme="minorHAnsi"/>
        </w:rPr>
      </w:pPr>
      <w:r w:rsidRPr="002976F6">
        <w:rPr>
          <w:rFonts w:cstheme="minorHAnsi"/>
        </w:rPr>
        <w:t>So use the tools that you have available in this wonderfully connected society to communicate wisely and effectively.</w:t>
      </w:r>
    </w:p>
    <w:p w14:paraId="6B65D98E" w14:textId="1803479E" w:rsidR="0092665B" w:rsidRPr="002976F6" w:rsidRDefault="001508D7" w:rsidP="00187B34">
      <w:pPr>
        <w:spacing w:after="160" w:line="259" w:lineRule="auto"/>
        <w:rPr>
          <w:rFonts w:cstheme="minorHAnsi"/>
        </w:rPr>
      </w:pPr>
      <w:r w:rsidRPr="002976F6">
        <w:rPr>
          <w:rFonts w:cstheme="minorHAnsi"/>
        </w:rPr>
        <w:t xml:space="preserve">I feel confident that </w:t>
      </w:r>
      <w:r w:rsidR="00A07A28" w:rsidRPr="002976F6">
        <w:rPr>
          <w:rFonts w:cstheme="minorHAnsi"/>
        </w:rPr>
        <w:t xml:space="preserve">each of you in your own way </w:t>
      </w:r>
      <w:r w:rsidR="00BF56B2" w:rsidRPr="002976F6">
        <w:rPr>
          <w:rFonts w:cstheme="minorHAnsi"/>
        </w:rPr>
        <w:t>can use what you have learned here at the senior college</w:t>
      </w:r>
      <w:r w:rsidRPr="002976F6">
        <w:rPr>
          <w:rFonts w:cstheme="minorHAnsi"/>
        </w:rPr>
        <w:t xml:space="preserve"> to continue learning and functioning effectively in society.</w:t>
      </w:r>
      <w:r w:rsidR="00BF56B2" w:rsidRPr="002976F6">
        <w:rPr>
          <w:rFonts w:cstheme="minorHAnsi"/>
        </w:rPr>
        <w:t xml:space="preserve"> </w:t>
      </w:r>
      <w:r w:rsidR="00B62F22" w:rsidRPr="002976F6">
        <w:rPr>
          <w:rFonts w:cstheme="minorHAnsi"/>
        </w:rPr>
        <w:t xml:space="preserve"> </w:t>
      </w:r>
      <w:r w:rsidR="0094208A" w:rsidRPr="002976F6">
        <w:rPr>
          <w:rFonts w:cstheme="minorHAnsi"/>
        </w:rPr>
        <w:t>When you start making your own picture you will have to e</w:t>
      </w:r>
      <w:r w:rsidR="00A07A28" w:rsidRPr="002976F6">
        <w:rPr>
          <w:rFonts w:cstheme="minorHAnsi"/>
        </w:rPr>
        <w:t>mbrace the messiness, get your hands dirty and live life to the fullest.</w:t>
      </w:r>
      <w:r w:rsidR="00B62F22" w:rsidRPr="002976F6">
        <w:rPr>
          <w:rFonts w:cstheme="minorHAnsi"/>
        </w:rPr>
        <w:t xml:space="preserve"> </w:t>
      </w:r>
      <w:r w:rsidR="00C33C69" w:rsidRPr="002976F6">
        <w:rPr>
          <w:rFonts w:cstheme="minorHAnsi"/>
        </w:rPr>
        <w:t>Set goals, plan, t</w:t>
      </w:r>
      <w:r w:rsidR="003E2232" w:rsidRPr="002976F6">
        <w:rPr>
          <w:rFonts w:cstheme="minorHAnsi"/>
        </w:rPr>
        <w:t>ake risks, make mistakes</w:t>
      </w:r>
      <w:r w:rsidR="00B4002B" w:rsidRPr="002976F6">
        <w:rPr>
          <w:rFonts w:cstheme="minorHAnsi"/>
        </w:rPr>
        <w:t xml:space="preserve"> and ENJOY </w:t>
      </w:r>
      <w:r w:rsidR="00C33C69" w:rsidRPr="002976F6">
        <w:rPr>
          <w:rFonts w:cstheme="minorHAnsi"/>
        </w:rPr>
        <w:t>all the different experiences and opportunities.</w:t>
      </w:r>
      <w:r w:rsidR="00B62F22" w:rsidRPr="002976F6">
        <w:rPr>
          <w:rFonts w:cstheme="minorHAnsi"/>
        </w:rPr>
        <w:t xml:space="preserve"> </w:t>
      </w:r>
      <w:r w:rsidR="0094208A" w:rsidRPr="002976F6">
        <w:rPr>
          <w:rFonts w:cstheme="minorHAnsi"/>
        </w:rPr>
        <w:t xml:space="preserve">You will continue to </w:t>
      </w:r>
      <w:r w:rsidR="0094208A" w:rsidRPr="002976F6">
        <w:rPr>
          <w:rFonts w:cstheme="minorHAnsi"/>
        </w:rPr>
        <w:lastRenderedPageBreak/>
        <w:t>develop your collaboration, creativity, critical thinking and communication skills which will help to shape your picture.</w:t>
      </w:r>
      <w:r w:rsidR="00B62F22" w:rsidRPr="002976F6">
        <w:rPr>
          <w:rFonts w:cstheme="minorHAnsi"/>
        </w:rPr>
        <w:t xml:space="preserve"> </w:t>
      </w:r>
      <w:r w:rsidR="00A07A28" w:rsidRPr="002976F6">
        <w:rPr>
          <w:rFonts w:cstheme="minorHAnsi"/>
        </w:rPr>
        <w:t xml:space="preserve">And importantly - </w:t>
      </w:r>
      <w:r w:rsidR="00C33C69" w:rsidRPr="002976F6">
        <w:rPr>
          <w:rFonts w:cstheme="minorHAnsi"/>
        </w:rPr>
        <w:t>Remember to give something back along the way</w:t>
      </w:r>
      <w:r w:rsidR="00B4002B" w:rsidRPr="002976F6">
        <w:rPr>
          <w:rFonts w:cstheme="minorHAnsi"/>
        </w:rPr>
        <w:t xml:space="preserve">. </w:t>
      </w:r>
    </w:p>
    <w:p w14:paraId="09B0BE4A" w14:textId="5D9C14A2" w:rsidR="00BE65F6" w:rsidRPr="002976F6" w:rsidRDefault="00BE65F6" w:rsidP="00187B34">
      <w:pPr>
        <w:spacing w:after="160" w:line="259" w:lineRule="auto"/>
        <w:rPr>
          <w:rFonts w:cstheme="minorHAnsi"/>
        </w:rPr>
      </w:pPr>
      <w:r w:rsidRPr="002976F6">
        <w:rPr>
          <w:rFonts w:cstheme="minorHAnsi"/>
        </w:rPr>
        <w:t xml:space="preserve">Each of you is unique and your contribution is </w:t>
      </w:r>
      <w:r w:rsidR="00BB0C74" w:rsidRPr="002976F6">
        <w:rPr>
          <w:rFonts w:cstheme="minorHAnsi"/>
        </w:rPr>
        <w:t>important</w:t>
      </w:r>
      <w:r w:rsidRPr="002976F6">
        <w:rPr>
          <w:rFonts w:cstheme="minorHAnsi"/>
        </w:rPr>
        <w:t>.</w:t>
      </w:r>
      <w:r w:rsidR="00B62F22" w:rsidRPr="002976F6">
        <w:rPr>
          <w:rFonts w:cstheme="minorHAnsi"/>
        </w:rPr>
        <w:t xml:space="preserve"> </w:t>
      </w:r>
      <w:r w:rsidRPr="002976F6">
        <w:rPr>
          <w:rFonts w:cstheme="minorHAnsi"/>
        </w:rPr>
        <w:t xml:space="preserve">On behalf of the staff, </w:t>
      </w:r>
      <w:r w:rsidR="00BF56B2" w:rsidRPr="002976F6">
        <w:rPr>
          <w:rFonts w:cstheme="minorHAnsi"/>
        </w:rPr>
        <w:t>I</w:t>
      </w:r>
      <w:r w:rsidRPr="002976F6">
        <w:rPr>
          <w:rFonts w:cstheme="minorHAnsi"/>
        </w:rPr>
        <w:t xml:space="preserve"> wish you every success in the upcoming examinations</w:t>
      </w:r>
      <w:r w:rsidR="00556E8D" w:rsidRPr="002976F6">
        <w:rPr>
          <w:rFonts w:cstheme="minorHAnsi"/>
        </w:rPr>
        <w:t xml:space="preserve">. </w:t>
      </w:r>
      <w:r w:rsidR="00B62F22" w:rsidRPr="002976F6">
        <w:rPr>
          <w:rFonts w:cstheme="minorHAnsi"/>
        </w:rPr>
        <w:t xml:space="preserve"> </w:t>
      </w:r>
      <w:r w:rsidR="00BF56B2" w:rsidRPr="002976F6">
        <w:rPr>
          <w:rFonts w:cstheme="minorHAnsi"/>
        </w:rPr>
        <w:t>I</w:t>
      </w:r>
      <w:r w:rsidRPr="002976F6">
        <w:rPr>
          <w:rFonts w:cstheme="minorHAnsi"/>
        </w:rPr>
        <w:t xml:space="preserve"> also wish you a happy life full of joy and wonder</w:t>
      </w:r>
      <w:r w:rsidR="00556E8D" w:rsidRPr="002976F6">
        <w:rPr>
          <w:rFonts w:cstheme="minorHAnsi"/>
        </w:rPr>
        <w:t>.</w:t>
      </w:r>
    </w:p>
    <w:p w14:paraId="261C1D6F" w14:textId="52D2411C" w:rsidR="00A77078" w:rsidRDefault="00AE1D95" w:rsidP="00187B34">
      <w:pPr>
        <w:spacing w:after="160" w:line="259" w:lineRule="auto"/>
        <w:rPr>
          <w:rFonts w:cstheme="minorHAnsi"/>
        </w:rPr>
      </w:pPr>
      <w:r w:rsidRPr="002976F6">
        <w:rPr>
          <w:rFonts w:cstheme="minorHAnsi"/>
        </w:rPr>
        <w:t xml:space="preserve">Today we acknowledge </w:t>
      </w:r>
      <w:r w:rsidR="0058200C" w:rsidRPr="002976F6">
        <w:rPr>
          <w:rFonts w:cstheme="minorHAnsi"/>
        </w:rPr>
        <w:t>student</w:t>
      </w:r>
      <w:r w:rsidRPr="002976F6">
        <w:rPr>
          <w:rFonts w:cstheme="minorHAnsi"/>
        </w:rPr>
        <w:t xml:space="preserve"> achievements and contributions to the college. Shortly each of you will be presented and we will hear some of your accomplishments.</w:t>
      </w:r>
      <w:r w:rsidR="00106B2A">
        <w:rPr>
          <w:rFonts w:cstheme="minorHAnsi"/>
        </w:rPr>
        <w:t xml:space="preserve"> </w:t>
      </w:r>
      <w:r w:rsidR="00A77078">
        <w:rPr>
          <w:rFonts w:cstheme="minorHAnsi"/>
        </w:rPr>
        <w:t>However, be</w:t>
      </w:r>
      <w:r w:rsidR="0058200C" w:rsidRPr="002976F6">
        <w:rPr>
          <w:rFonts w:cstheme="minorHAnsi"/>
        </w:rPr>
        <w:t>fore we start these presentations</w:t>
      </w:r>
      <w:r w:rsidR="00A77078">
        <w:rPr>
          <w:rFonts w:cstheme="minorHAnsi"/>
        </w:rPr>
        <w:t>,</w:t>
      </w:r>
      <w:r w:rsidR="00C33C69" w:rsidRPr="002976F6">
        <w:rPr>
          <w:rFonts w:cstheme="minorHAnsi"/>
        </w:rPr>
        <w:t xml:space="preserve"> I would like</w:t>
      </w:r>
      <w:r w:rsidR="00BE65F6" w:rsidRPr="002976F6">
        <w:rPr>
          <w:rFonts w:cstheme="minorHAnsi"/>
        </w:rPr>
        <w:t xml:space="preserve"> to acknowledge the support and cooperation of many people and organisations.</w:t>
      </w:r>
      <w:r w:rsidR="00B62F22" w:rsidRPr="002976F6">
        <w:rPr>
          <w:rFonts w:cstheme="minorHAnsi"/>
        </w:rPr>
        <w:t xml:space="preserve"> </w:t>
      </w:r>
    </w:p>
    <w:p w14:paraId="3BFDF699" w14:textId="1FA1EAF1" w:rsidR="00BE65F6" w:rsidRPr="00A77078" w:rsidRDefault="00106B2A" w:rsidP="00A77078">
      <w:pPr>
        <w:pStyle w:val="ListParagraph"/>
        <w:numPr>
          <w:ilvl w:val="0"/>
          <w:numId w:val="4"/>
        </w:numPr>
        <w:spacing w:after="120" w:line="259" w:lineRule="auto"/>
        <w:ind w:left="284" w:hanging="284"/>
        <w:contextualSpacing w:val="0"/>
        <w:rPr>
          <w:rFonts w:cstheme="minorHAnsi"/>
        </w:rPr>
      </w:pPr>
      <w:r w:rsidRPr="00A77078">
        <w:rPr>
          <w:rFonts w:cstheme="minorHAnsi"/>
        </w:rPr>
        <w:t>Firstly, our partners,</w:t>
      </w:r>
      <w:r w:rsidR="00BE65F6" w:rsidRPr="00A77078">
        <w:rPr>
          <w:rFonts w:cstheme="minorHAnsi"/>
        </w:rPr>
        <w:t xml:space="preserve"> Southern Cross University and the North Coast Institute of TAFE. </w:t>
      </w:r>
      <w:r w:rsidR="0058200C" w:rsidRPr="00A77078">
        <w:rPr>
          <w:rFonts w:cstheme="minorHAnsi"/>
        </w:rPr>
        <w:t xml:space="preserve">We </w:t>
      </w:r>
      <w:r w:rsidR="005B2C67" w:rsidRPr="00A77078">
        <w:rPr>
          <w:rFonts w:cstheme="minorHAnsi"/>
        </w:rPr>
        <w:t>have a wonderfully innovative partnership at the Coffs Harbour Education Campus. There is always something new happening around the campus</w:t>
      </w:r>
      <w:r w:rsidR="0058200C" w:rsidRPr="00A77078">
        <w:rPr>
          <w:rFonts w:cstheme="minorHAnsi"/>
        </w:rPr>
        <w:t>.</w:t>
      </w:r>
      <w:r w:rsidR="00B62F22" w:rsidRPr="00A77078">
        <w:rPr>
          <w:rFonts w:cstheme="minorHAnsi"/>
        </w:rPr>
        <w:t xml:space="preserve"> </w:t>
      </w:r>
      <w:r w:rsidR="00BE65F6" w:rsidRPr="00A77078">
        <w:rPr>
          <w:rFonts w:cstheme="minorHAnsi"/>
        </w:rPr>
        <w:t>This place is unique and offers many</w:t>
      </w:r>
      <w:r w:rsidR="00DE5548" w:rsidRPr="00A77078">
        <w:rPr>
          <w:rFonts w:cstheme="minorHAnsi"/>
        </w:rPr>
        <w:t xml:space="preserve"> opportunities for our students</w:t>
      </w:r>
      <w:r w:rsidR="00BE65F6" w:rsidRPr="00A77078">
        <w:rPr>
          <w:rFonts w:cstheme="minorHAnsi"/>
        </w:rPr>
        <w:t>.</w:t>
      </w:r>
    </w:p>
    <w:p w14:paraId="6976B43B" w14:textId="02E116A9" w:rsidR="00BE65F6" w:rsidRPr="00A77078" w:rsidRDefault="00556E8D" w:rsidP="00A77078">
      <w:pPr>
        <w:pStyle w:val="ListParagraph"/>
        <w:numPr>
          <w:ilvl w:val="0"/>
          <w:numId w:val="4"/>
        </w:numPr>
        <w:spacing w:after="120" w:line="259" w:lineRule="auto"/>
        <w:ind w:left="284" w:hanging="284"/>
        <w:contextualSpacing w:val="0"/>
        <w:rPr>
          <w:rFonts w:cstheme="minorHAnsi"/>
        </w:rPr>
      </w:pPr>
      <w:r w:rsidRPr="00A77078">
        <w:rPr>
          <w:rFonts w:cstheme="minorHAnsi"/>
        </w:rPr>
        <w:t>A</w:t>
      </w:r>
      <w:r w:rsidR="00106B2A" w:rsidRPr="00A77078">
        <w:rPr>
          <w:rFonts w:cstheme="minorHAnsi"/>
        </w:rPr>
        <w:t>lso a</w:t>
      </w:r>
      <w:r w:rsidRPr="00A77078">
        <w:rPr>
          <w:rFonts w:cstheme="minorHAnsi"/>
        </w:rPr>
        <w:t xml:space="preserve"> big thank you to</w:t>
      </w:r>
      <w:r w:rsidR="00BE65F6" w:rsidRPr="00A77078">
        <w:rPr>
          <w:rFonts w:cstheme="minorHAnsi"/>
        </w:rPr>
        <w:t xml:space="preserve"> the staff of the Senior College who work tirelessly to support each of you </w:t>
      </w:r>
      <w:r w:rsidRPr="00A77078">
        <w:rPr>
          <w:rFonts w:cstheme="minorHAnsi"/>
        </w:rPr>
        <w:t>to achieve your potential</w:t>
      </w:r>
      <w:r w:rsidR="00BE65F6" w:rsidRPr="00A77078">
        <w:rPr>
          <w:rFonts w:cstheme="minorHAnsi"/>
        </w:rPr>
        <w:t>.</w:t>
      </w:r>
      <w:r w:rsidRPr="00A77078">
        <w:rPr>
          <w:rFonts w:cstheme="minorHAnsi"/>
        </w:rPr>
        <w:t xml:space="preserve"> </w:t>
      </w:r>
      <w:r w:rsidR="00BE65F6" w:rsidRPr="00A77078">
        <w:rPr>
          <w:rFonts w:cstheme="minorHAnsi"/>
        </w:rPr>
        <w:t>I am always amazed when I walk around the college and see students in offices with the staff getting individualised support, the extra lessons during the holidays</w:t>
      </w:r>
      <w:r w:rsidR="00106B2A" w:rsidRPr="00A77078">
        <w:rPr>
          <w:rFonts w:cstheme="minorHAnsi"/>
        </w:rPr>
        <w:t>,</w:t>
      </w:r>
      <w:r w:rsidR="00BE65F6" w:rsidRPr="00A77078">
        <w:rPr>
          <w:rFonts w:cstheme="minorHAnsi"/>
        </w:rPr>
        <w:t xml:space="preserve"> and </w:t>
      </w:r>
      <w:r w:rsidR="00106B2A" w:rsidRPr="00A77078">
        <w:rPr>
          <w:rFonts w:cstheme="minorHAnsi"/>
        </w:rPr>
        <w:t xml:space="preserve">the </w:t>
      </w:r>
      <w:r w:rsidR="00BE65F6" w:rsidRPr="00A77078">
        <w:rPr>
          <w:rFonts w:cstheme="minorHAnsi"/>
        </w:rPr>
        <w:t xml:space="preserve">after school hours </w:t>
      </w:r>
      <w:r w:rsidR="00106B2A" w:rsidRPr="00A77078">
        <w:rPr>
          <w:rFonts w:cstheme="minorHAnsi"/>
        </w:rPr>
        <w:t xml:space="preserve">given </w:t>
      </w:r>
      <w:r w:rsidR="00BE65F6" w:rsidRPr="00A77078">
        <w:rPr>
          <w:rFonts w:cstheme="minorHAnsi"/>
        </w:rPr>
        <w:t>to support HSC programs and major works.</w:t>
      </w:r>
    </w:p>
    <w:p w14:paraId="6CA2B30F" w14:textId="1C3ECAF3" w:rsidR="0092665B" w:rsidRPr="00A77078" w:rsidRDefault="005B2C67" w:rsidP="00A77078">
      <w:pPr>
        <w:pStyle w:val="ListParagraph"/>
        <w:spacing w:after="120" w:line="259" w:lineRule="auto"/>
        <w:ind w:left="284"/>
        <w:contextualSpacing w:val="0"/>
        <w:rPr>
          <w:rFonts w:cstheme="minorHAnsi"/>
        </w:rPr>
      </w:pPr>
      <w:r w:rsidRPr="00A77078">
        <w:rPr>
          <w:rFonts w:cstheme="minorHAnsi"/>
        </w:rPr>
        <w:t xml:space="preserve">When thinking back to the 4 C’s can I say that this is an extraordinarily collaborative team of people who are always </w:t>
      </w:r>
      <w:r w:rsidR="0016659D" w:rsidRPr="00A77078">
        <w:rPr>
          <w:rFonts w:cstheme="minorHAnsi"/>
        </w:rPr>
        <w:t xml:space="preserve">using </w:t>
      </w:r>
      <w:r w:rsidR="0016659D" w:rsidRPr="00A77078">
        <w:rPr>
          <w:rFonts w:cstheme="minorHAnsi"/>
          <w:i/>
        </w:rPr>
        <w:t>critical thinking</w:t>
      </w:r>
      <w:r w:rsidR="0016659D" w:rsidRPr="00A77078">
        <w:rPr>
          <w:rFonts w:cstheme="minorHAnsi"/>
        </w:rPr>
        <w:t xml:space="preserve"> to develop </w:t>
      </w:r>
      <w:r w:rsidR="0016659D" w:rsidRPr="00A77078">
        <w:rPr>
          <w:rFonts w:cstheme="minorHAnsi"/>
          <w:i/>
        </w:rPr>
        <w:t>creative</w:t>
      </w:r>
      <w:r w:rsidRPr="00A77078">
        <w:rPr>
          <w:rFonts w:cstheme="minorHAnsi"/>
        </w:rPr>
        <w:t xml:space="preserve"> educational opportunities f</w:t>
      </w:r>
      <w:r w:rsidR="007C3250" w:rsidRPr="00A77078">
        <w:rPr>
          <w:rFonts w:cstheme="minorHAnsi"/>
        </w:rPr>
        <w:t>or all</w:t>
      </w:r>
      <w:r w:rsidRPr="00A77078">
        <w:rPr>
          <w:rFonts w:cstheme="minorHAnsi"/>
        </w:rPr>
        <w:t xml:space="preserve"> students. And it goes without saying that effective </w:t>
      </w:r>
      <w:r w:rsidRPr="00A77078">
        <w:rPr>
          <w:rFonts w:cstheme="minorHAnsi"/>
          <w:i/>
        </w:rPr>
        <w:t>communication</w:t>
      </w:r>
      <w:r w:rsidRPr="00A77078">
        <w:rPr>
          <w:rFonts w:cstheme="minorHAnsi"/>
        </w:rPr>
        <w:t xml:space="preserve"> is the key.</w:t>
      </w:r>
      <w:r w:rsidR="00B62F22" w:rsidRPr="00A77078">
        <w:rPr>
          <w:rFonts w:cstheme="minorHAnsi"/>
        </w:rPr>
        <w:t xml:space="preserve"> </w:t>
      </w:r>
      <w:r w:rsidR="0092665B" w:rsidRPr="00A77078">
        <w:rPr>
          <w:rFonts w:cstheme="minorHAnsi"/>
        </w:rPr>
        <w:t xml:space="preserve">We have high expectations for each of the students in our care and we know that each one of you has </w:t>
      </w:r>
      <w:r w:rsidR="00C33C69" w:rsidRPr="00A77078">
        <w:rPr>
          <w:rFonts w:cstheme="minorHAnsi"/>
        </w:rPr>
        <w:t>been given the knowledge and skills to embrace the world and make something of it</w:t>
      </w:r>
      <w:r w:rsidR="0092665B" w:rsidRPr="00A77078">
        <w:rPr>
          <w:rFonts w:cstheme="minorHAnsi"/>
        </w:rPr>
        <w:t>.</w:t>
      </w:r>
    </w:p>
    <w:p w14:paraId="32C1CCE2" w14:textId="33C770AE" w:rsidR="00BE65F6" w:rsidRPr="00A77078" w:rsidRDefault="00046E5E" w:rsidP="00A77078">
      <w:pPr>
        <w:pStyle w:val="ListParagraph"/>
        <w:numPr>
          <w:ilvl w:val="0"/>
          <w:numId w:val="4"/>
        </w:numPr>
        <w:spacing w:after="120" w:line="259" w:lineRule="auto"/>
        <w:ind w:left="284" w:hanging="284"/>
        <w:contextualSpacing w:val="0"/>
        <w:rPr>
          <w:rFonts w:cstheme="minorHAnsi"/>
        </w:rPr>
      </w:pPr>
      <w:r w:rsidRPr="00A77078">
        <w:rPr>
          <w:rFonts w:cstheme="minorHAnsi"/>
        </w:rPr>
        <w:t xml:space="preserve">A special thank you to </w:t>
      </w:r>
      <w:r w:rsidR="00BE65F6" w:rsidRPr="00A77078">
        <w:rPr>
          <w:rFonts w:cstheme="minorHAnsi"/>
        </w:rPr>
        <w:t xml:space="preserve">the parents </w:t>
      </w:r>
      <w:r w:rsidR="008424C9" w:rsidRPr="00A77078">
        <w:rPr>
          <w:rFonts w:cstheme="minorHAnsi"/>
        </w:rPr>
        <w:t xml:space="preserve">and carers </w:t>
      </w:r>
      <w:r w:rsidR="00BE65F6" w:rsidRPr="00A77078">
        <w:rPr>
          <w:rFonts w:cstheme="minorHAnsi"/>
        </w:rPr>
        <w:t>who</w:t>
      </w:r>
      <w:r w:rsidR="00556E8D" w:rsidRPr="00A77078">
        <w:rPr>
          <w:rFonts w:cstheme="minorHAnsi"/>
        </w:rPr>
        <w:t xml:space="preserve"> have supported their </w:t>
      </w:r>
      <w:r w:rsidR="008424C9" w:rsidRPr="00A77078">
        <w:rPr>
          <w:rFonts w:cstheme="minorHAnsi"/>
        </w:rPr>
        <w:t>young adults</w:t>
      </w:r>
      <w:r w:rsidR="00BE65F6" w:rsidRPr="00A77078">
        <w:rPr>
          <w:rFonts w:cstheme="minorHAnsi"/>
        </w:rPr>
        <w:t xml:space="preserve"> through</w:t>
      </w:r>
      <w:r w:rsidR="00556E8D" w:rsidRPr="00A77078">
        <w:rPr>
          <w:rFonts w:cstheme="minorHAnsi"/>
        </w:rPr>
        <w:t xml:space="preserve"> the stress of assessment tasks and</w:t>
      </w:r>
      <w:r w:rsidR="00BE65F6" w:rsidRPr="00A77078">
        <w:rPr>
          <w:rFonts w:cstheme="minorHAnsi"/>
        </w:rPr>
        <w:t xml:space="preserve"> examinations</w:t>
      </w:r>
      <w:r w:rsidR="00556E8D" w:rsidRPr="00A77078">
        <w:rPr>
          <w:rFonts w:cstheme="minorHAnsi"/>
        </w:rPr>
        <w:t xml:space="preserve">. </w:t>
      </w:r>
      <w:r w:rsidR="00BE65F6" w:rsidRPr="00A77078">
        <w:rPr>
          <w:rFonts w:cstheme="minorHAnsi"/>
        </w:rPr>
        <w:t>I know sometimes your advice is ignored even though it was coming from experience. I am sure that each student here will make the time to say thank you today and again at some time in the future.</w:t>
      </w:r>
    </w:p>
    <w:p w14:paraId="0C2F9531" w14:textId="053A945D" w:rsidR="00BE65F6" w:rsidRPr="00A77078" w:rsidRDefault="00BE65F6" w:rsidP="00A77078">
      <w:pPr>
        <w:pStyle w:val="ListParagraph"/>
        <w:numPr>
          <w:ilvl w:val="0"/>
          <w:numId w:val="4"/>
        </w:numPr>
        <w:spacing w:after="120" w:line="259" w:lineRule="auto"/>
        <w:ind w:left="284" w:hanging="284"/>
        <w:contextualSpacing w:val="0"/>
        <w:rPr>
          <w:rFonts w:cstheme="minorHAnsi"/>
        </w:rPr>
      </w:pPr>
      <w:r w:rsidRPr="00A77078">
        <w:rPr>
          <w:rFonts w:cstheme="minorHAnsi"/>
        </w:rPr>
        <w:t xml:space="preserve">To our sponsors, many of whom are with us today and will be part of the ceremony. Thank you for your generous support. The College greatly </w:t>
      </w:r>
      <w:r w:rsidR="00EE36CD" w:rsidRPr="00A77078">
        <w:rPr>
          <w:rFonts w:cstheme="minorHAnsi"/>
        </w:rPr>
        <w:t>values your sponsorship</w:t>
      </w:r>
      <w:r w:rsidRPr="00A77078">
        <w:rPr>
          <w:rFonts w:cstheme="minorHAnsi"/>
        </w:rPr>
        <w:t>.</w:t>
      </w:r>
    </w:p>
    <w:p w14:paraId="187B3139" w14:textId="114AC9C2" w:rsidR="00BE65F6" w:rsidRPr="00A77078" w:rsidRDefault="00BE65F6" w:rsidP="00A77078">
      <w:pPr>
        <w:pStyle w:val="ListParagraph"/>
        <w:numPr>
          <w:ilvl w:val="0"/>
          <w:numId w:val="4"/>
        </w:numPr>
        <w:spacing w:after="120" w:line="259" w:lineRule="auto"/>
        <w:ind w:left="284" w:hanging="284"/>
        <w:contextualSpacing w:val="0"/>
        <w:rPr>
          <w:rFonts w:cstheme="minorHAnsi"/>
        </w:rPr>
      </w:pPr>
      <w:r w:rsidRPr="00A77078">
        <w:rPr>
          <w:rFonts w:cstheme="minorHAnsi"/>
        </w:rPr>
        <w:t xml:space="preserve">Special thanks to everyone involved in the organisation </w:t>
      </w:r>
      <w:r w:rsidR="00C33C69" w:rsidRPr="00A77078">
        <w:rPr>
          <w:rFonts w:cstheme="minorHAnsi"/>
        </w:rPr>
        <w:t>and running of today’s ceremony</w:t>
      </w:r>
      <w:r w:rsidR="00EE36CD" w:rsidRPr="00A77078">
        <w:rPr>
          <w:rFonts w:cstheme="minorHAnsi"/>
        </w:rPr>
        <w:t xml:space="preserve"> </w:t>
      </w:r>
      <w:r w:rsidR="0016659D" w:rsidRPr="00A77078">
        <w:rPr>
          <w:rFonts w:cstheme="minorHAnsi"/>
        </w:rPr>
        <w:t xml:space="preserve">– </w:t>
      </w:r>
      <w:r w:rsidR="00EE36CD" w:rsidRPr="00A77078">
        <w:rPr>
          <w:rFonts w:cstheme="minorHAnsi"/>
        </w:rPr>
        <w:t>especially at a new venue.</w:t>
      </w:r>
    </w:p>
    <w:p w14:paraId="7D2AD2BE" w14:textId="6F474175" w:rsidR="0016659D" w:rsidRDefault="00BE65F6" w:rsidP="00187B34">
      <w:pPr>
        <w:spacing w:after="160" w:line="259" w:lineRule="auto"/>
        <w:rPr>
          <w:rFonts w:cstheme="minorHAnsi"/>
        </w:rPr>
      </w:pPr>
      <w:r w:rsidRPr="002976F6">
        <w:rPr>
          <w:rFonts w:cstheme="minorHAnsi"/>
        </w:rPr>
        <w:t>It now gives me great pleasure to announce the top ATAR award for 201</w:t>
      </w:r>
      <w:r w:rsidR="00E4252B" w:rsidRPr="002976F6">
        <w:rPr>
          <w:rFonts w:cstheme="minorHAnsi"/>
        </w:rPr>
        <w:t>5</w:t>
      </w:r>
      <w:r w:rsidRPr="002976F6">
        <w:rPr>
          <w:rFonts w:cstheme="minorHAnsi"/>
        </w:rPr>
        <w:t xml:space="preserve">. This award is sponsored by Southern Cross University and is presented by Professor </w:t>
      </w:r>
      <w:r w:rsidR="00E4252B" w:rsidRPr="002976F6">
        <w:rPr>
          <w:rFonts w:cstheme="minorHAnsi"/>
        </w:rPr>
        <w:t>David Lynch</w:t>
      </w:r>
      <w:r w:rsidRPr="002976F6">
        <w:rPr>
          <w:rFonts w:cstheme="minorHAnsi"/>
        </w:rPr>
        <w:t>.</w:t>
      </w:r>
    </w:p>
    <w:p w14:paraId="6EE3B6DC" w14:textId="4E535DEE" w:rsidR="0016659D" w:rsidRPr="002976F6" w:rsidRDefault="0016659D" w:rsidP="00187B34">
      <w:pPr>
        <w:spacing w:after="160" w:line="259" w:lineRule="auto"/>
        <w:rPr>
          <w:rFonts w:cstheme="minorHAnsi"/>
        </w:rPr>
      </w:pPr>
      <w:r>
        <w:rPr>
          <w:rFonts w:cstheme="minorHAnsi"/>
        </w:rPr>
        <w:t>Thank you.</w:t>
      </w:r>
    </w:p>
    <w:p w14:paraId="3913F73D" w14:textId="77777777" w:rsidR="00B508FF" w:rsidRPr="00B508FF" w:rsidRDefault="00B508FF" w:rsidP="00B508FF">
      <w:pPr>
        <w:spacing w:line="252" w:lineRule="auto"/>
        <w:rPr>
          <w:rFonts w:ascii="Calibri" w:eastAsia="Calibri" w:hAnsi="Calibri" w:cs="Times New Roman"/>
        </w:rPr>
      </w:pPr>
    </w:p>
    <w:p w14:paraId="4E00B075" w14:textId="77777777" w:rsidR="00B508FF" w:rsidRPr="00B508FF" w:rsidRDefault="00B508FF" w:rsidP="00B508FF">
      <w:pPr>
        <w:spacing w:after="120" w:line="252" w:lineRule="auto"/>
        <w:rPr>
          <w:rFonts w:ascii="Calibri" w:eastAsia="Calibri" w:hAnsi="Calibri" w:cs="Times New Roman"/>
          <w:b/>
        </w:rPr>
      </w:pPr>
      <w:r w:rsidRPr="00B508FF">
        <w:rPr>
          <w:rFonts w:ascii="Calibri" w:eastAsia="Calibri" w:hAnsi="Calibri" w:cs="Times New Roman"/>
          <w:b/>
        </w:rPr>
        <w:t>Contributor details</w:t>
      </w:r>
    </w:p>
    <w:p w14:paraId="0B7E556B" w14:textId="77777777" w:rsidR="00B508FF" w:rsidRPr="00B508FF" w:rsidRDefault="00B508FF" w:rsidP="00B508FF">
      <w:pPr>
        <w:spacing w:line="252" w:lineRule="auto"/>
        <w:rPr>
          <w:rFonts w:ascii="Calibri" w:eastAsia="Calibri" w:hAnsi="Calibri" w:cs="Times New Roman"/>
        </w:rPr>
      </w:pPr>
      <w:r w:rsidRPr="00B508FF">
        <w:rPr>
          <w:rFonts w:ascii="Calibri" w:eastAsia="Calibri" w:hAnsi="Calibri" w:cs="Times New Roman"/>
        </w:rPr>
        <w:t>Dianne Marshall PSM (</w:t>
      </w:r>
      <w:hyperlink r:id="rId19" w:history="1">
        <w:r w:rsidRPr="00B508FF">
          <w:rPr>
            <w:rFonts w:ascii="Calibri" w:eastAsia="Calibri" w:hAnsi="Calibri" w:cs="Times New Roman"/>
            <w:color w:val="0000FF" w:themeColor="hyperlink"/>
            <w:u w:val="single"/>
          </w:rPr>
          <w:t>dianne.marshall2@det.nsw.edu.au</w:t>
        </w:r>
      </w:hyperlink>
      <w:r w:rsidRPr="00B508FF">
        <w:rPr>
          <w:rFonts w:ascii="Calibri" w:eastAsia="Calibri" w:hAnsi="Calibri" w:cs="Times New Roman"/>
        </w:rPr>
        <w:t>) 29/4/19</w:t>
      </w:r>
    </w:p>
    <w:p w14:paraId="089FA658" w14:textId="77777777" w:rsidR="00B508FF" w:rsidRPr="00B508FF" w:rsidRDefault="00B508FF" w:rsidP="00B508FF">
      <w:pPr>
        <w:spacing w:line="252" w:lineRule="auto"/>
        <w:rPr>
          <w:rFonts w:ascii="Calibri" w:eastAsia="Calibri" w:hAnsi="Calibri" w:cs="Times New Roman"/>
        </w:rPr>
      </w:pPr>
      <w:r w:rsidRPr="00B508FF">
        <w:rPr>
          <w:rFonts w:ascii="Calibri" w:eastAsia="Calibri" w:hAnsi="Calibri" w:cs="Times New Roman"/>
          <w:noProof/>
          <w:lang w:eastAsia="en-AU"/>
        </w:rPr>
        <w:drawing>
          <wp:anchor distT="0" distB="0" distL="114300" distR="114300" simplePos="0" relativeHeight="251665408" behindDoc="0" locked="0" layoutInCell="1" allowOverlap="1" wp14:anchorId="45BA6FA2" wp14:editId="1C596EBF">
            <wp:simplePos x="0" y="0"/>
            <wp:positionH relativeFrom="column">
              <wp:posOffset>22860</wp:posOffset>
            </wp:positionH>
            <wp:positionV relativeFrom="paragraph">
              <wp:posOffset>65405</wp:posOffset>
            </wp:positionV>
            <wp:extent cx="1336040" cy="1781175"/>
            <wp:effectExtent l="19050" t="19050" r="16510" b="2857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6040" cy="1781175"/>
                    </a:xfrm>
                    <a:prstGeom prst="rect">
                      <a:avLst/>
                    </a:prstGeom>
                    <a:noFill/>
                    <a:ln w="9525">
                      <a:solidFill>
                        <a:srgbClr val="4F81BD">
                          <a:lumMod val="100000"/>
                          <a:lumOff val="0"/>
                        </a:srgbClr>
                      </a:solidFill>
                      <a:miter lim="800000"/>
                      <a:headEnd/>
                      <a:tailEnd/>
                    </a:ln>
                  </pic:spPr>
                </pic:pic>
              </a:graphicData>
            </a:graphic>
            <wp14:sizeRelH relativeFrom="margin">
              <wp14:pctWidth>0</wp14:pctWidth>
            </wp14:sizeRelH>
            <wp14:sizeRelV relativeFrom="margin">
              <wp14:pctHeight>0</wp14:pctHeight>
            </wp14:sizeRelV>
          </wp:anchor>
        </w:drawing>
      </w:r>
    </w:p>
    <w:p w14:paraId="6FBD217B" w14:textId="77777777" w:rsidR="00B508FF" w:rsidRPr="00B508FF" w:rsidRDefault="00B508FF" w:rsidP="00B508FF">
      <w:pPr>
        <w:spacing w:line="252" w:lineRule="auto"/>
        <w:rPr>
          <w:rFonts w:ascii="Calibri" w:eastAsia="Calibri" w:hAnsi="Calibri" w:cs="Times New Roman"/>
        </w:rPr>
      </w:pPr>
      <w:r w:rsidRPr="00B508FF">
        <w:rPr>
          <w:rFonts w:ascii="Calibri" w:eastAsia="Calibri" w:hAnsi="Calibri" w:cs="Times New Roman"/>
        </w:rPr>
        <w:t>Dianne has been Principal of Coffs Harbour Senior College since December 2013. Currently she is also a President of NSWSPC North Coast Region and a Member of the SPC Executive with the Student Wellbeing Portfolio and Senior Schools Interest Group. Her current interests include riding her e-bike, walking and reading.</w:t>
      </w:r>
    </w:p>
    <w:p w14:paraId="358B8C04" w14:textId="335A5C66" w:rsidR="00556E8D" w:rsidRPr="002976F6" w:rsidRDefault="00556E8D" w:rsidP="00187B34">
      <w:pPr>
        <w:spacing w:after="160" w:line="259" w:lineRule="auto"/>
        <w:rPr>
          <w:rFonts w:cstheme="minorHAnsi"/>
        </w:rPr>
      </w:pPr>
    </w:p>
    <w:sectPr w:rsidR="00556E8D" w:rsidRPr="002976F6" w:rsidSect="00106B2A">
      <w:pgSz w:w="11906" w:h="16838"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40F3" w14:textId="77777777" w:rsidR="00D561B7" w:rsidRDefault="00D561B7" w:rsidP="00B4002B">
      <w:pPr>
        <w:spacing w:after="0" w:line="240" w:lineRule="auto"/>
      </w:pPr>
      <w:r>
        <w:separator/>
      </w:r>
    </w:p>
  </w:endnote>
  <w:endnote w:type="continuationSeparator" w:id="0">
    <w:p w14:paraId="649887D1" w14:textId="77777777" w:rsidR="00D561B7" w:rsidRDefault="00D561B7" w:rsidP="00B4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06529" w14:textId="77777777" w:rsidR="00D561B7" w:rsidRDefault="00D561B7" w:rsidP="00B4002B">
      <w:pPr>
        <w:spacing w:after="0" w:line="240" w:lineRule="auto"/>
      </w:pPr>
      <w:r>
        <w:separator/>
      </w:r>
    </w:p>
  </w:footnote>
  <w:footnote w:type="continuationSeparator" w:id="0">
    <w:p w14:paraId="4B34EF66" w14:textId="77777777" w:rsidR="00D561B7" w:rsidRDefault="00D561B7" w:rsidP="00B40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7DCD"/>
    <w:multiLevelType w:val="hybridMultilevel"/>
    <w:tmpl w:val="C588A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BE31EB"/>
    <w:multiLevelType w:val="hybridMultilevel"/>
    <w:tmpl w:val="7F4E7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155605"/>
    <w:multiLevelType w:val="hybridMultilevel"/>
    <w:tmpl w:val="063A2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FB5F2B"/>
    <w:multiLevelType w:val="hybridMultilevel"/>
    <w:tmpl w:val="6A44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14"/>
    <w:rsid w:val="00007149"/>
    <w:rsid w:val="00011D30"/>
    <w:rsid w:val="000464B9"/>
    <w:rsid w:val="00046E5E"/>
    <w:rsid w:val="000722AC"/>
    <w:rsid w:val="000E4604"/>
    <w:rsid w:val="00100002"/>
    <w:rsid w:val="00106B2A"/>
    <w:rsid w:val="001276FF"/>
    <w:rsid w:val="0013415E"/>
    <w:rsid w:val="001508D7"/>
    <w:rsid w:val="0016659D"/>
    <w:rsid w:val="00177253"/>
    <w:rsid w:val="001866B6"/>
    <w:rsid w:val="00187B34"/>
    <w:rsid w:val="00192EB1"/>
    <w:rsid w:val="00196086"/>
    <w:rsid w:val="001A3136"/>
    <w:rsid w:val="001B49C9"/>
    <w:rsid w:val="00223783"/>
    <w:rsid w:val="00254562"/>
    <w:rsid w:val="00295507"/>
    <w:rsid w:val="00295B20"/>
    <w:rsid w:val="002976F6"/>
    <w:rsid w:val="002C4CB7"/>
    <w:rsid w:val="002E3B06"/>
    <w:rsid w:val="003307D2"/>
    <w:rsid w:val="00344064"/>
    <w:rsid w:val="003534DA"/>
    <w:rsid w:val="00356022"/>
    <w:rsid w:val="00393ECE"/>
    <w:rsid w:val="003A2AC7"/>
    <w:rsid w:val="003C0A44"/>
    <w:rsid w:val="003E2232"/>
    <w:rsid w:val="004231B6"/>
    <w:rsid w:val="00434098"/>
    <w:rsid w:val="004632CC"/>
    <w:rsid w:val="004657FB"/>
    <w:rsid w:val="00482F2F"/>
    <w:rsid w:val="004A05E0"/>
    <w:rsid w:val="004B04F2"/>
    <w:rsid w:val="004B46C3"/>
    <w:rsid w:val="004D220E"/>
    <w:rsid w:val="00506713"/>
    <w:rsid w:val="00515D8F"/>
    <w:rsid w:val="005453CC"/>
    <w:rsid w:val="00556E8D"/>
    <w:rsid w:val="00570F74"/>
    <w:rsid w:val="0058200C"/>
    <w:rsid w:val="00592AEA"/>
    <w:rsid w:val="00593F29"/>
    <w:rsid w:val="00596563"/>
    <w:rsid w:val="005B2C67"/>
    <w:rsid w:val="005B3196"/>
    <w:rsid w:val="005C13DE"/>
    <w:rsid w:val="005C2275"/>
    <w:rsid w:val="005C2E07"/>
    <w:rsid w:val="00623703"/>
    <w:rsid w:val="00652960"/>
    <w:rsid w:val="00680985"/>
    <w:rsid w:val="00690068"/>
    <w:rsid w:val="006951CA"/>
    <w:rsid w:val="006A61FE"/>
    <w:rsid w:val="006B093F"/>
    <w:rsid w:val="006B2FF2"/>
    <w:rsid w:val="006F168B"/>
    <w:rsid w:val="007013BE"/>
    <w:rsid w:val="00716721"/>
    <w:rsid w:val="00722C38"/>
    <w:rsid w:val="007C3250"/>
    <w:rsid w:val="007C4BF9"/>
    <w:rsid w:val="007D0801"/>
    <w:rsid w:val="008353A9"/>
    <w:rsid w:val="008424C9"/>
    <w:rsid w:val="0084445E"/>
    <w:rsid w:val="00850032"/>
    <w:rsid w:val="00871D56"/>
    <w:rsid w:val="00872D35"/>
    <w:rsid w:val="00877039"/>
    <w:rsid w:val="008E7BF8"/>
    <w:rsid w:val="0092665B"/>
    <w:rsid w:val="0094208A"/>
    <w:rsid w:val="009842CB"/>
    <w:rsid w:val="00995833"/>
    <w:rsid w:val="009A07DF"/>
    <w:rsid w:val="009A4ED9"/>
    <w:rsid w:val="009B221B"/>
    <w:rsid w:val="009B599F"/>
    <w:rsid w:val="009C4216"/>
    <w:rsid w:val="00A07A28"/>
    <w:rsid w:val="00A233D0"/>
    <w:rsid w:val="00A6560B"/>
    <w:rsid w:val="00A77078"/>
    <w:rsid w:val="00AB2542"/>
    <w:rsid w:val="00AC2F0B"/>
    <w:rsid w:val="00AC75BD"/>
    <w:rsid w:val="00AD507D"/>
    <w:rsid w:val="00AE1D95"/>
    <w:rsid w:val="00AE63B4"/>
    <w:rsid w:val="00AF5C97"/>
    <w:rsid w:val="00B136BE"/>
    <w:rsid w:val="00B27BBB"/>
    <w:rsid w:val="00B4002B"/>
    <w:rsid w:val="00B508FF"/>
    <w:rsid w:val="00B62F22"/>
    <w:rsid w:val="00B751BA"/>
    <w:rsid w:val="00BB0C74"/>
    <w:rsid w:val="00BE65F6"/>
    <w:rsid w:val="00BF56B2"/>
    <w:rsid w:val="00C07704"/>
    <w:rsid w:val="00C11E82"/>
    <w:rsid w:val="00C33C69"/>
    <w:rsid w:val="00C45C5B"/>
    <w:rsid w:val="00C604CA"/>
    <w:rsid w:val="00C80502"/>
    <w:rsid w:val="00C9174B"/>
    <w:rsid w:val="00C97B72"/>
    <w:rsid w:val="00D06514"/>
    <w:rsid w:val="00D561B7"/>
    <w:rsid w:val="00D97C4D"/>
    <w:rsid w:val="00DA1A47"/>
    <w:rsid w:val="00DA714D"/>
    <w:rsid w:val="00DC7AE8"/>
    <w:rsid w:val="00DD4F05"/>
    <w:rsid w:val="00DD607B"/>
    <w:rsid w:val="00DD6726"/>
    <w:rsid w:val="00DE5548"/>
    <w:rsid w:val="00E4252B"/>
    <w:rsid w:val="00EA4255"/>
    <w:rsid w:val="00EE36CD"/>
    <w:rsid w:val="00F54A8E"/>
    <w:rsid w:val="00F629D2"/>
    <w:rsid w:val="00F71BA5"/>
    <w:rsid w:val="00F72D9A"/>
    <w:rsid w:val="00F751EE"/>
    <w:rsid w:val="00FC1B04"/>
    <w:rsid w:val="00FD42D9"/>
    <w:rsid w:val="00FD5201"/>
    <w:rsid w:val="00FF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514"/>
    <w:pPr>
      <w:ind w:left="720"/>
      <w:contextualSpacing/>
    </w:pPr>
  </w:style>
  <w:style w:type="paragraph" w:styleId="BalloonText">
    <w:name w:val="Balloon Text"/>
    <w:basedOn w:val="Normal"/>
    <w:link w:val="BalloonTextChar"/>
    <w:uiPriority w:val="99"/>
    <w:semiHidden/>
    <w:unhideWhenUsed/>
    <w:rsid w:val="007C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F9"/>
    <w:rPr>
      <w:rFonts w:ascii="Tahoma" w:hAnsi="Tahoma" w:cs="Tahoma"/>
      <w:sz w:val="16"/>
      <w:szCs w:val="16"/>
    </w:rPr>
  </w:style>
  <w:style w:type="paragraph" w:styleId="Header">
    <w:name w:val="header"/>
    <w:basedOn w:val="Normal"/>
    <w:link w:val="HeaderChar"/>
    <w:uiPriority w:val="99"/>
    <w:unhideWhenUsed/>
    <w:rsid w:val="00B40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02B"/>
  </w:style>
  <w:style w:type="paragraph" w:styleId="Footer">
    <w:name w:val="footer"/>
    <w:basedOn w:val="Normal"/>
    <w:link w:val="FooterChar"/>
    <w:uiPriority w:val="99"/>
    <w:unhideWhenUsed/>
    <w:rsid w:val="00B40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02B"/>
  </w:style>
  <w:style w:type="character" w:styleId="Hyperlink">
    <w:name w:val="Hyperlink"/>
    <w:basedOn w:val="DefaultParagraphFont"/>
    <w:uiPriority w:val="99"/>
    <w:unhideWhenUsed/>
    <w:rsid w:val="00B27BBB"/>
    <w:rPr>
      <w:color w:val="0000FF" w:themeColor="hyperlink"/>
      <w:u w:val="single"/>
    </w:rPr>
  </w:style>
  <w:style w:type="character" w:styleId="FollowedHyperlink">
    <w:name w:val="FollowedHyperlink"/>
    <w:basedOn w:val="DefaultParagraphFont"/>
    <w:uiPriority w:val="99"/>
    <w:semiHidden/>
    <w:unhideWhenUsed/>
    <w:rsid w:val="00011D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514"/>
    <w:pPr>
      <w:ind w:left="720"/>
      <w:contextualSpacing/>
    </w:pPr>
  </w:style>
  <w:style w:type="paragraph" w:styleId="BalloonText">
    <w:name w:val="Balloon Text"/>
    <w:basedOn w:val="Normal"/>
    <w:link w:val="BalloonTextChar"/>
    <w:uiPriority w:val="99"/>
    <w:semiHidden/>
    <w:unhideWhenUsed/>
    <w:rsid w:val="007C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F9"/>
    <w:rPr>
      <w:rFonts w:ascii="Tahoma" w:hAnsi="Tahoma" w:cs="Tahoma"/>
      <w:sz w:val="16"/>
      <w:szCs w:val="16"/>
    </w:rPr>
  </w:style>
  <w:style w:type="paragraph" w:styleId="Header">
    <w:name w:val="header"/>
    <w:basedOn w:val="Normal"/>
    <w:link w:val="HeaderChar"/>
    <w:uiPriority w:val="99"/>
    <w:unhideWhenUsed/>
    <w:rsid w:val="00B40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02B"/>
  </w:style>
  <w:style w:type="paragraph" w:styleId="Footer">
    <w:name w:val="footer"/>
    <w:basedOn w:val="Normal"/>
    <w:link w:val="FooterChar"/>
    <w:uiPriority w:val="99"/>
    <w:unhideWhenUsed/>
    <w:rsid w:val="00B40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02B"/>
  </w:style>
  <w:style w:type="character" w:styleId="Hyperlink">
    <w:name w:val="Hyperlink"/>
    <w:basedOn w:val="DefaultParagraphFont"/>
    <w:uiPriority w:val="99"/>
    <w:unhideWhenUsed/>
    <w:rsid w:val="00B27BBB"/>
    <w:rPr>
      <w:color w:val="0000FF" w:themeColor="hyperlink"/>
      <w:u w:val="single"/>
    </w:rPr>
  </w:style>
  <w:style w:type="character" w:styleId="FollowedHyperlink">
    <w:name w:val="FollowedHyperlink"/>
    <w:basedOn w:val="DefaultParagraphFont"/>
    <w:uiPriority w:val="99"/>
    <w:semiHidden/>
    <w:unhideWhenUsed/>
    <w:rsid w:val="00011D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88783">
      <w:bodyDiv w:val="1"/>
      <w:marLeft w:val="0"/>
      <w:marRight w:val="0"/>
      <w:marTop w:val="0"/>
      <w:marBottom w:val="0"/>
      <w:divBdr>
        <w:top w:val="none" w:sz="0" w:space="0" w:color="auto"/>
        <w:left w:val="none" w:sz="0" w:space="0" w:color="auto"/>
        <w:bottom w:val="none" w:sz="0" w:space="0" w:color="auto"/>
        <w:right w:val="none" w:sz="0" w:space="0" w:color="auto"/>
      </w:divBdr>
    </w:div>
    <w:div w:id="1026640440">
      <w:bodyDiv w:val="1"/>
      <w:marLeft w:val="0"/>
      <w:marRight w:val="0"/>
      <w:marTop w:val="0"/>
      <w:marBottom w:val="0"/>
      <w:divBdr>
        <w:top w:val="none" w:sz="0" w:space="0" w:color="auto"/>
        <w:left w:val="none" w:sz="0" w:space="0" w:color="auto"/>
        <w:bottom w:val="none" w:sz="0" w:space="0" w:color="auto"/>
        <w:right w:val="none" w:sz="0" w:space="0" w:color="auto"/>
      </w:divBdr>
    </w:div>
    <w:div w:id="21334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footnotes" Target="footnotes.xml"/><Relationship Id="rId19" Type="http://schemas.openxmlformats.org/officeDocument/2006/relationships/hyperlink" Target="mailto:dianne.marshall2@det.nsw.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gJuYppiN5y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7E92D63E47246BB6E05EE9FD28853" ma:contentTypeVersion="10" ma:contentTypeDescription="Create a new document." ma:contentTypeScope="" ma:versionID="f2fb1cb858f4430367b9498e3c38a1a7">
  <xsd:schema xmlns:xsd="http://www.w3.org/2001/XMLSchema" xmlns:xs="http://www.w3.org/2001/XMLSchema" xmlns:p="http://schemas.microsoft.com/office/2006/metadata/properties" xmlns:ns2="f0954bde-fd89-4eca-b7ed-bfb25f432daf" xmlns:ns3="ad010a03-9165-4ddc-a0ae-525a36133138" targetNamespace="http://schemas.microsoft.com/office/2006/metadata/properties" ma:root="true" ma:fieldsID="c36329ba5cd959fec3f6f7c96e2f9f77" ns2:_="" ns3:_="">
    <xsd:import namespace="f0954bde-fd89-4eca-b7ed-bfb25f432daf"/>
    <xsd:import namespace="ad010a03-9165-4ddc-a0ae-525a361331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54bde-fd89-4eca-b7ed-bfb25f432d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10a03-9165-4ddc-a0ae-525a361331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7B11-2B3C-4A5D-B75D-B3E1C9886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EDB9E-2CE4-4046-9DD5-D550DC133B83}">
  <ds:schemaRefs>
    <ds:schemaRef ds:uri="http://schemas.microsoft.com/sharepoint/v3/contenttype/forms"/>
  </ds:schemaRefs>
</ds:datastoreItem>
</file>

<file path=customXml/itemProps3.xml><?xml version="1.0" encoding="utf-8"?>
<ds:datastoreItem xmlns:ds="http://schemas.openxmlformats.org/officeDocument/2006/customXml" ds:itemID="{3569AB8B-4B04-4C63-A88B-62775C64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54bde-fd89-4eca-b7ed-bfb25f432daf"/>
    <ds:schemaRef ds:uri="ad010a03-9165-4ddc-a0ae-525a36133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272A0-D452-4B8F-B75C-7D98B08E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dmarshal</dc:creator>
  <cp:lastModifiedBy>Brian Ralph</cp:lastModifiedBy>
  <cp:revision>4</cp:revision>
  <cp:lastPrinted>2016-09-19T23:03:00Z</cp:lastPrinted>
  <dcterms:created xsi:type="dcterms:W3CDTF">2019-05-13T00:24:00Z</dcterms:created>
  <dcterms:modified xsi:type="dcterms:W3CDTF">2019-05-13T00:30:00Z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0x010100FC07E92D63E47246BB6E05EE9FD28853</vt:lpwstr>
  </property>
</Properties>
</file>